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71" w:rsidRPr="00F80F78" w:rsidRDefault="00C46971" w:rsidP="00C469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80F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на шестом</w:t>
      </w:r>
    </w:p>
    <w:p w:rsidR="00C46971" w:rsidRPr="00F80F78" w:rsidRDefault="00C46971" w:rsidP="00C469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7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пленарном заседании ПА ОДКБ,</w:t>
      </w:r>
    </w:p>
    <w:p w:rsidR="00C46971" w:rsidRPr="00F80F78" w:rsidRDefault="00C46971" w:rsidP="00C469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78">
        <w:rPr>
          <w:rFonts w:ascii="Times New Roman" w:eastAsia="Times New Roman" w:hAnsi="Times New Roman" w:cs="Times New Roman"/>
          <w:sz w:val="24"/>
          <w:szCs w:val="24"/>
          <w:lang w:eastAsia="ru-RU"/>
        </w:rPr>
        <w:t>28 ноября 2013 года,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0F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№ 6-11</w:t>
      </w:r>
    </w:p>
    <w:p w:rsidR="00172F36" w:rsidRDefault="00172F36" w:rsidP="00EF1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D2F" w:rsidRPr="00DD5D2F" w:rsidRDefault="00DD5D2F" w:rsidP="00DD5D2F">
      <w:pPr>
        <w:spacing w:after="0" w:line="240" w:lineRule="auto"/>
        <w:ind w:left="4536"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D5D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Внесены изменения на девятом</w:t>
      </w:r>
    </w:p>
    <w:p w:rsidR="00DD5D2F" w:rsidRPr="00DD5D2F" w:rsidRDefault="00DD5D2F" w:rsidP="00DD5D2F">
      <w:pPr>
        <w:spacing w:after="0" w:line="240" w:lineRule="auto"/>
        <w:ind w:left="4536"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D5D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пленарном заседании ПА ОДКБ</w:t>
      </w:r>
    </w:p>
    <w:p w:rsidR="00DD5D2F" w:rsidRPr="00DD5D2F" w:rsidRDefault="00DD5D2F" w:rsidP="00DD5D2F">
      <w:pPr>
        <w:spacing w:after="0" w:line="240" w:lineRule="auto"/>
        <w:ind w:left="4536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D5D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2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DD5D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ноября 2016 года, постановление № 9-6.3 </w:t>
      </w:r>
    </w:p>
    <w:p w:rsidR="00DD5D2F" w:rsidRPr="00F80F78" w:rsidRDefault="00DD5D2F" w:rsidP="00EF1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5D1" w:rsidRDefault="00EF15D1" w:rsidP="00EF1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F78" w:rsidRPr="00F80F78" w:rsidRDefault="00F80F78" w:rsidP="00EF1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55A" w:rsidRDefault="0007555A" w:rsidP="00EF1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172F36" w:rsidRPr="00F80F78" w:rsidRDefault="00172F36" w:rsidP="00172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разработке и принятии модельных законодательных</w:t>
      </w:r>
    </w:p>
    <w:p w:rsidR="00172F36" w:rsidRPr="00F80F78" w:rsidRDefault="00172F36" w:rsidP="00172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актов, </w:t>
      </w:r>
      <w:r w:rsidRPr="00172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рекомендаций и иных правовых актов Парламентской</w:t>
      </w:r>
      <w:r w:rsidRPr="00F80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Ассамблеей Организации Договора о коллективной безопасности</w:t>
      </w:r>
    </w:p>
    <w:p w:rsidR="00172F36" w:rsidRPr="00F80F78" w:rsidRDefault="00172F36" w:rsidP="00EF1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5D1" w:rsidRPr="00F80F78" w:rsidRDefault="0007555A" w:rsidP="00EF1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условия и порядок разработки модельных законодательных актов</w:t>
      </w:r>
      <w:r w:rsidR="00B177FC"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327CB"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рекомендаций </w:t>
      </w:r>
      <w:r w:rsidR="002327CB" w:rsidRPr="00172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177FC" w:rsidRPr="00172F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правовых актов</w:t>
      </w:r>
      <w:r w:rsidR="002327CB"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Парламентской Ассамблеей Организации Договора о коллективной безопасности (далее </w:t>
      </w:r>
      <w:r w:rsidR="00EF15D1"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Парламентская Ассамблея), порядок организации и осуществления модельной законотворческой деятельности, а также выполнения требований к оформлению ее результатов.</w:t>
      </w:r>
      <w:r w:rsidR="00EF15D1"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555A" w:rsidRPr="00F80F78" w:rsidRDefault="0007555A" w:rsidP="003D7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о разработке проектов модельных</w:t>
      </w:r>
      <w:r w:rsidR="00172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законодательных актов</w:t>
      </w:r>
      <w:r w:rsidR="00DB62AE" w:rsidRPr="00F80F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рекомендаций</w:t>
      </w:r>
      <w:r w:rsidR="002327CB"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7CB" w:rsidRPr="00172F36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правовых актов</w:t>
      </w:r>
      <w:r w:rsidRPr="00172F36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принимаемые Парламентской Ассамблеей </w:t>
      </w:r>
      <w:r w:rsidR="00172F36" w:rsidRPr="00172F3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акты</w:t>
      </w: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отвечать целям сближения и гармонизации законодательства государств </w:t>
      </w:r>
      <w:r w:rsidR="003D7BCF"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Организации Договора о коллективной безопасности (далее </w:t>
      </w:r>
      <w:r w:rsidR="00841690"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 </w:t>
      </w:r>
      <w:r w:rsidR="00EF15D1"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ОДКБ).</w:t>
      </w:r>
    </w:p>
    <w:p w:rsidR="003D7BCF" w:rsidRPr="00F80F78" w:rsidRDefault="0007555A" w:rsidP="003D7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 законотворческой деятельн</w:t>
      </w:r>
      <w:r w:rsidR="003D7BCF"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Парламентской Ассамблеи со</w:t>
      </w: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ставляют:</w:t>
      </w:r>
      <w:r w:rsidR="003D7BCF"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7BCF" w:rsidRPr="00F80F78" w:rsidRDefault="0007555A" w:rsidP="003D7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 о коллективной безопасности от 15 мая 1992 года;</w:t>
      </w:r>
      <w:r w:rsidR="003D7BCF"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7BCF" w:rsidRPr="00F80F78" w:rsidRDefault="0007555A" w:rsidP="003D7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 Организации Договора о колл</w:t>
      </w:r>
      <w:r w:rsidR="005230CD"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ективной безопасности, подписан</w:t>
      </w: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главами государств </w:t>
      </w:r>
      <w:r w:rsidR="006B7886"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ОДКБ от 7 октября 2002 года;</w:t>
      </w:r>
      <w:r w:rsidR="003D7BCF"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7BCF" w:rsidRPr="00172F36" w:rsidRDefault="0007555A" w:rsidP="003D7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членов Совета </w:t>
      </w:r>
      <w:r w:rsidR="005230CD"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Межпарламентской Ассамблеи госу</w:t>
      </w: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 СНГ </w:t>
      </w:r>
      <w:r w:rsidR="005230CD"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5230CD"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ленов ОДКБ </w:t>
      </w: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 ноября 2006 </w:t>
      </w:r>
      <w:r w:rsidRPr="00172F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6B7886" w:rsidRPr="00172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</w:t>
      </w:r>
      <w:r w:rsidRPr="00172F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  <w:r w:rsidR="003D7BCF" w:rsidRPr="00172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7BCF" w:rsidRPr="00172F36" w:rsidRDefault="0007555A" w:rsidP="003D7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Временное положение о Парламент</w:t>
      </w:r>
      <w:r w:rsidR="005230CD"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Ассамблее Организации Дого</w:t>
      </w: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вора о коллективной безопасн</w:t>
      </w:r>
      <w:r w:rsidR="005230CD"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ости, </w:t>
      </w:r>
      <w:r w:rsidR="00A22DE5" w:rsidRPr="00172F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марта 2007 года, принятое парламентскими делегациями государств – участников МПА СНГ – членов ОДКБ, постановление № 2</w:t>
      </w:r>
      <w:r w:rsidRPr="00172F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D7BCF" w:rsidRPr="00172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7BCF" w:rsidRPr="00172F36" w:rsidRDefault="0007555A" w:rsidP="003D7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Регламент Совета Парламентской</w:t>
      </w:r>
      <w:r w:rsidR="00971344"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Ассамблеи ОДКБ, </w:t>
      </w:r>
      <w:r w:rsidR="00A22DE5" w:rsidRPr="00172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 апреля </w:t>
      </w:r>
      <w:r w:rsidR="00C46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22DE5" w:rsidRPr="00172F36">
        <w:rPr>
          <w:rFonts w:ascii="Times New Roman" w:eastAsia="Times New Roman" w:hAnsi="Times New Roman" w:cs="Times New Roman"/>
          <w:sz w:val="28"/>
          <w:szCs w:val="28"/>
          <w:lang w:eastAsia="ru-RU"/>
        </w:rPr>
        <w:t>2008 года, принятый постановлением Совета Парламентской Ассамблеи ОДКБ № 9</w:t>
      </w:r>
      <w:r w:rsidRPr="00172F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D7BCF" w:rsidRPr="00172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7BCF" w:rsidRPr="00172F36" w:rsidRDefault="0007555A" w:rsidP="003D7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постоянных комисси</w:t>
      </w:r>
      <w:r w:rsidR="00971344"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>ях Парламентской Ассамблеи ОДКБ</w:t>
      </w:r>
      <w:r w:rsidR="00971344" w:rsidRPr="00F80F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 w:rsidR="00A22DE5" w:rsidRPr="00172F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 апреля 2008 года, принятое постановлением второго пленарного заседания Парламентской Ассамблеи ОДКБ № 2-5</w:t>
      </w:r>
      <w:r w:rsidRPr="00172F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D7BCF" w:rsidRPr="00172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7BCF" w:rsidRPr="00F1428A" w:rsidRDefault="0007555A" w:rsidP="003D7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Концепция сближения и гармонизации законодательства государств </w:t>
      </w:r>
      <w:r w:rsidR="00971344"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3D7BCF"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енов Организации Договора о коллектив</w:t>
      </w:r>
      <w:r w:rsidR="00971344"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безопасности</w:t>
      </w:r>
      <w:r w:rsidR="00A22DE5"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1344"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564" w:rsidRPr="00F1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 декабря </w:t>
      </w:r>
      <w:r w:rsidR="00C46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C3564" w:rsidRPr="00F1428A">
        <w:rPr>
          <w:rFonts w:ascii="Times New Roman" w:eastAsia="Times New Roman" w:hAnsi="Times New Roman" w:cs="Times New Roman"/>
          <w:sz w:val="28"/>
          <w:szCs w:val="28"/>
          <w:lang w:eastAsia="ru-RU"/>
        </w:rPr>
        <w:t>2009 года, принятая постановлением третьего пленарного заседания Парламентской Ассамблеи ОДКБ № 3-5</w:t>
      </w:r>
      <w:r w:rsidRPr="00F142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D7BCF" w:rsidRPr="00F1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7BCF" w:rsidRPr="00F80F78" w:rsidRDefault="0007555A" w:rsidP="003D7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международные договоры, заключенные в рамках Организации</w:t>
      </w:r>
      <w:r w:rsidR="003D7BCF"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</w:t>
      </w: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 о коллективной безопасности (далее </w:t>
      </w:r>
      <w:r w:rsidR="006C3564"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ОДКБ);</w:t>
      </w:r>
      <w:r w:rsidR="003D7BCF"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555A" w:rsidRPr="00F80F78" w:rsidRDefault="0007555A" w:rsidP="003D7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настоящее Положение и другие но</w:t>
      </w:r>
      <w:r w:rsidR="003D7BCF"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рмативные акты Парламентской Ас</w:t>
      </w: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самблеи.</w:t>
      </w:r>
    </w:p>
    <w:p w:rsidR="0007555A" w:rsidRPr="00F80F78" w:rsidRDefault="0007555A" w:rsidP="00EF1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2"/>
      <w:bookmarkEnd w:id="1"/>
    </w:p>
    <w:p w:rsidR="003D7BCF" w:rsidRPr="00F80F78" w:rsidRDefault="0007555A" w:rsidP="003D7BC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Основные понятия</w:t>
      </w:r>
      <w:r w:rsidR="003D7BCF" w:rsidRPr="00F80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537EF" w:rsidRPr="00F80F78" w:rsidRDefault="003537EF" w:rsidP="003D7BC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BCF" w:rsidRPr="00F1428A" w:rsidRDefault="0007555A" w:rsidP="003D7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F1428A" w:rsidRPr="00F1428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A36F8" w:rsidRPr="00F1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одельный законодательный процесс </w:t>
      </w:r>
      <w:r w:rsidR="00DB62AE" w:rsidRPr="00F1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61BD5" w:rsidRPr="00F1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</w:t>
      </w:r>
      <w:r w:rsidR="00DB62AE" w:rsidRPr="00F1428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ОДКБ</w:t>
      </w:r>
      <w:r w:rsidR="00DB62AE"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BCF"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Парламентской Ассамблеи по разработке, принятию и опубликованию модельных законодательных актов</w:t>
      </w:r>
      <w:r w:rsidR="00F142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B62AE"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2AE" w:rsidRPr="00F142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рекомендаций и иных правовых актов</w:t>
      </w:r>
      <w:r w:rsidRPr="00F142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отвечающих целям сближения и гармонизации законодательства государств </w:t>
      </w:r>
      <w:r w:rsidR="003D7BCF"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ОДКБ</w:t>
      </w:r>
      <w:r w:rsidR="00F142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D7BCF"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BCF" w:rsidRPr="00F142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</w:t>
      </w:r>
      <w:r w:rsidR="00AA36F8" w:rsidRPr="00F1428A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3D7BCF" w:rsidRPr="00F1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определяемом настоящим Положением</w:t>
      </w:r>
      <w:r w:rsidRPr="00F142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3D7BCF" w:rsidRPr="00F142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D7BCF" w:rsidRPr="00F80F78" w:rsidRDefault="0007555A" w:rsidP="00EC5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F1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28A" w:rsidRPr="00F1428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1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одельный законодательный акт </w:t>
      </w:r>
      <w:r w:rsidR="00461BD5" w:rsidRPr="00F1428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ОДКБ</w:t>
      </w:r>
      <w:r w:rsidR="00F1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D77"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законодательный акт рекомендательного характера, принятый Парламентской Ассамблеей в установленном порядке, в целях сближения и гармонизации </w:t>
      </w:r>
      <w:r w:rsidR="006C3564" w:rsidRPr="00F1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национального </w:t>
      </w: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 государств </w:t>
      </w:r>
      <w:r w:rsidR="003D7BCF"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ОДКБ, приведения </w:t>
      </w:r>
      <w:r w:rsidR="006C3564" w:rsidRPr="00F1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F1428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с международными договорами, заключенными в рамках ОДКБ, и иными международными договорами, участие в которых государств </w:t>
      </w:r>
      <w:r w:rsidR="003D7BCF"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ОДКБ является желательным для достижения общих целей.</w:t>
      </w:r>
      <w:r w:rsidR="003D7BCF"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1BD5" w:rsidRPr="00F80F78" w:rsidRDefault="0007555A" w:rsidP="00461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К модельным законодательным актам </w:t>
      </w:r>
      <w:r w:rsidR="00461BD5"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ОДКБ от</w:t>
      </w: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носятся:</w:t>
      </w:r>
      <w:r w:rsidR="00461BD5"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1BD5" w:rsidRPr="00F80F78" w:rsidRDefault="0007555A" w:rsidP="00461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Модельный кодекс</w:t>
      </w: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8A0" w:rsidRPr="009852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ОДКБ </w:t>
      </w:r>
      <w:r w:rsidR="00461BD5"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</w:t>
      </w:r>
      <w:r w:rsidR="00461BD5"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ванный законодательный акт реко</w:t>
      </w: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мендательного характера, принятый Парламентской Ассамблеей с целью сближения правового регулирования однородных сфер </w:t>
      </w:r>
      <w:r w:rsidR="00461BD5"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бщественных отношений в государствах</w:t>
      </w:r>
      <w:r w:rsidR="00461BD5"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членах ОДКБ.</w:t>
      </w:r>
      <w:r w:rsidR="00461BD5"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1BD5" w:rsidRPr="00F80F78" w:rsidRDefault="0007555A" w:rsidP="00461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Модельный закон</w:t>
      </w:r>
      <w:r w:rsidR="00461BD5"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8A0" w:rsidRPr="009852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ОДКБ</w:t>
      </w:r>
      <w:r w:rsidR="007628A0"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BD5"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законодательный акт рекомендательного характера, принятый Парламентской Ассамблеей с целью сближения правового регулирования конкретных видов (групп) общественных отношений в государствах </w:t>
      </w:r>
      <w:r w:rsidR="00461BD5"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членах ОДКБ.</w:t>
      </w:r>
      <w:r w:rsidR="00461BD5"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A0E7A" w:rsidRPr="0098523A" w:rsidRDefault="0007555A" w:rsidP="00DA0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необходимых случаях модельные законодательные акты </w:t>
      </w:r>
      <w:r w:rsidR="007628A0" w:rsidRPr="00985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ОДКБ </w:t>
      </w:r>
      <w:r w:rsidRPr="00985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иметь форму примерных </w:t>
      </w:r>
      <w:r w:rsidR="00C44D77" w:rsidRPr="0098523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A36F8" w:rsidRPr="0098523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типовых</w:t>
      </w:r>
      <w:r w:rsidR="00C44D77" w:rsidRPr="009852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A36F8" w:rsidRPr="009852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A36F8" w:rsidRPr="00985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соглашений, </w:t>
      </w:r>
      <w:r w:rsidRPr="009852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положений, уставов, правил</w:t>
      </w:r>
      <w:r w:rsidR="00AA36F8" w:rsidRPr="00985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</w:t>
      </w:r>
      <w:r w:rsidR="00DA0E7A" w:rsidRPr="00985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подобных </w:t>
      </w:r>
      <w:r w:rsidR="00AA36F8" w:rsidRPr="009852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</w:t>
      </w:r>
      <w:r w:rsidR="00C44D77" w:rsidRPr="0098523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отражающих нормативные установки</w:t>
      </w:r>
      <w:r w:rsidRPr="009852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DA0E7A" w:rsidRPr="00985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0E7A" w:rsidRPr="0098523A" w:rsidRDefault="0007555A" w:rsidP="00DA0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F80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Рекомендации</w:t>
      </w: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8A0" w:rsidRPr="009852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ОДКБ </w:t>
      </w:r>
      <w:r w:rsidR="00DA0E7A"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предложения, принятые Парламентской Ассамблеей в установленном порядке</w:t>
      </w:r>
      <w:r w:rsidR="00125470"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сближения </w:t>
      </w:r>
      <w:r w:rsidR="00125470" w:rsidRPr="00985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национального </w:t>
      </w: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 государств </w:t>
      </w:r>
      <w:r w:rsidR="00DA0E7A"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ОДКБ по вопросам общих интересов, приведения</w:t>
      </w:r>
      <w:r w:rsidR="00985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470" w:rsidRPr="0098523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125470"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 положениями международных договоров, заключенны</w:t>
      </w:r>
      <w:r w:rsidR="00DA0E7A"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ОДКБ, содействия синхронизации процедур их ратификации</w:t>
      </w:r>
      <w:r w:rsidR="00DA0E7A"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E7A" w:rsidRPr="0098523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</w:t>
      </w:r>
      <w:r w:rsidR="00C44D77" w:rsidRPr="0098523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A0E7A" w:rsidRPr="00985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международны</w:t>
      </w:r>
      <w:r w:rsidR="00C44D77" w:rsidRPr="0098523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A0E7A" w:rsidRPr="00985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</w:t>
      </w:r>
      <w:r w:rsidR="00C44D77" w:rsidRPr="0098523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A0E7A" w:rsidRPr="0098523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участие в которых государств – членов ОДКБ является желательным для достижения общих целей</w:t>
      </w:r>
      <w:r w:rsidRPr="009852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DA0E7A" w:rsidRPr="00985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0E7A" w:rsidRPr="00F80F78" w:rsidRDefault="0007555A" w:rsidP="00DA0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К рекомендациям</w:t>
      </w:r>
      <w:r w:rsidR="007628A0"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8A0" w:rsidRPr="0098523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ОДКБ</w:t>
      </w:r>
      <w:r w:rsidRPr="009852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принимаемым Парламентской Ассамблеей, относятся:</w:t>
      </w:r>
      <w:r w:rsidR="00DA0E7A"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0E7A" w:rsidRPr="00F80F78" w:rsidRDefault="0007555A" w:rsidP="00DA0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рекомендации по сближению </w:t>
      </w:r>
      <w:r w:rsidR="00E60CDF" w:rsidRPr="009852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национального</w:t>
      </w:r>
      <w:r w:rsidR="00E60CDF"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 государств </w:t>
      </w:r>
      <w:r w:rsidR="00DA0E7A"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ОДКБ в международной, военно-политической, правовой и иных областях;</w:t>
      </w:r>
      <w:r w:rsidR="00DA0E7A"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0E7A" w:rsidRPr="00F80F78" w:rsidRDefault="0007555A" w:rsidP="00DA0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рекомендации по синхронизации процедур ратификации парламентами государств </w:t>
      </w:r>
      <w:r w:rsidR="00DA0E7A"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ОДКБ международных договоров (соглашений), заключенных в рамках ОДКБ, а в случае соответствующего решения, принятого Советом коллективной безопасности</w:t>
      </w:r>
      <w:r w:rsidR="00125470"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470" w:rsidRPr="0098523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ОДКБ</w:t>
      </w:r>
      <w:r w:rsidRPr="009852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470"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международных договоров, участие в которых </w:t>
      </w:r>
      <w:r w:rsidR="00DA0E7A"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 – ч</w:t>
      </w: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ленов ОДКБ является желательным для достижения общих целей, закрепленных в Уставе ОДКБ;</w:t>
      </w:r>
      <w:r w:rsidR="00DA0E7A"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4C6F" w:rsidRPr="00F80F78" w:rsidRDefault="0007555A" w:rsidP="005C4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рекомендации по приведению </w:t>
      </w:r>
      <w:r w:rsidR="00E60CDF" w:rsidRPr="00985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национального </w:t>
      </w:r>
      <w:r w:rsidRPr="0098523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аконодательства государств </w:t>
      </w:r>
      <w:r w:rsidR="00DA0E7A"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DA0E7A"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енов ОДКБ в соответствие с положениями международных договоров, заключенных этими государствами в рамках ОДКБ;</w:t>
      </w:r>
      <w:r w:rsidR="005C4C6F"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4C6F" w:rsidRPr="00F80F78" w:rsidRDefault="0007555A" w:rsidP="005C4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рекомендации по вопросам сотрудничества государств </w:t>
      </w:r>
      <w:r w:rsidR="005C4C6F"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E60CDF"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ленов ОДКБ в различных областях.</w:t>
      </w:r>
      <w:r w:rsidR="005C4C6F"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3"/>
      <w:bookmarkEnd w:id="2"/>
    </w:p>
    <w:p w:rsidR="0007555A" w:rsidRPr="00103CA0" w:rsidRDefault="0007555A" w:rsidP="005C4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Pr="0010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Юридическая техника </w:t>
      </w:r>
      <w:r w:rsidR="00E60CDF" w:rsidRPr="00103CA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модельного законодательного процесса в рамках ОДКБ</w:t>
      </w:r>
      <w:r w:rsidRPr="00103C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C4C6F" w:rsidRPr="00103C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="00103CA0" w:rsidRPr="00103C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1104F" w:rsidRPr="0010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совокупность </w:t>
      </w:r>
      <w:r w:rsidR="00D555F9" w:rsidRPr="0010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инструментов </w:t>
      </w:r>
      <w:r w:rsidR="00A251A4" w:rsidRPr="0010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юридической работы </w:t>
      </w:r>
      <w:r w:rsidR="00D555F9" w:rsidRPr="00103CA0">
        <w:rPr>
          <w:rFonts w:ascii="Times New Roman" w:eastAsia="Times New Roman" w:hAnsi="Times New Roman" w:cs="Times New Roman"/>
          <w:sz w:val="28"/>
          <w:szCs w:val="28"/>
          <w:lang w:eastAsia="ru-RU"/>
        </w:rPr>
        <w:t>(средств, приемов, способов и методов) по составлению модельных законодательных актов, рекомендаций и иных правовых актов ОДКБ</w:t>
      </w:r>
      <w:r w:rsidR="00351FCA" w:rsidRPr="0010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модельных актов</w:t>
      </w:r>
      <w:r w:rsidR="00756B6D" w:rsidRPr="0010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ОДКБ</w:t>
      </w:r>
      <w:r w:rsidR="00351FCA" w:rsidRPr="00103CA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03C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C4C6F" w:rsidRPr="00F80F78" w:rsidRDefault="005C4C6F" w:rsidP="00075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55A" w:rsidRPr="0031426D" w:rsidRDefault="0007555A" w:rsidP="00F80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4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подготовки и рассмотрения обращений о необходимости</w:t>
      </w:r>
      <w:r w:rsidR="00ED2844" w:rsidRPr="00314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4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принятия </w:t>
      </w:r>
      <w:r w:rsidR="00A606B0" w:rsidRPr="00314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модельных актов</w:t>
      </w:r>
      <w:r w:rsidR="003967D3" w:rsidRPr="00314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ОДКБ</w:t>
      </w:r>
      <w:r w:rsidR="00ED2844" w:rsidRPr="00314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="005C4C6F" w:rsidRPr="00314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4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</w:t>
      </w:r>
      <w:r w:rsidR="005C4C6F" w:rsidRPr="00314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модельного законодательного процесса</w:t>
      </w:r>
      <w:r w:rsidR="007628A0" w:rsidRPr="00314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рамках ОДКБ</w:t>
      </w:r>
    </w:p>
    <w:p w:rsidR="007628A0" w:rsidRPr="00F80F78" w:rsidRDefault="007628A0" w:rsidP="00075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8A0" w:rsidRPr="0031426D" w:rsidRDefault="0007555A" w:rsidP="00762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Основными критериями обоснов</w:t>
      </w:r>
      <w:r w:rsidR="005C4C6F"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анности принятия </w:t>
      </w:r>
      <w:r w:rsidR="003967D3" w:rsidRPr="0031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модельных актов ОДКБ </w:t>
      </w:r>
      <w:r w:rsidRPr="0031426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  <w:r w:rsidR="007628A0" w:rsidRPr="0031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28A0" w:rsidRPr="00F80F78" w:rsidRDefault="0007555A" w:rsidP="00762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актуальность</w:t>
      </w:r>
      <w:r w:rsidR="007628A0"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возможность сближения и гармонизации на их основе законодательства государств </w:t>
      </w:r>
      <w:r w:rsidR="005C4C6F"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ОДКБ;</w:t>
      </w:r>
      <w:r w:rsidR="007628A0"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28A0" w:rsidRPr="0031426D" w:rsidRDefault="0007555A" w:rsidP="00762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позитивные последствия их использования в законодательстве государств </w:t>
      </w:r>
      <w:r w:rsidR="005C4C6F"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ОДКБ </w:t>
      </w:r>
      <w:r w:rsidR="003D2200" w:rsidRPr="003142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7628A0" w:rsidRPr="003142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D2200" w:rsidRPr="0031426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укрепления национальной, коллективной и международной безопасности</w:t>
      </w:r>
      <w:r w:rsidRPr="003142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628A0" w:rsidRPr="0031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2200" w:rsidRPr="00F80F78" w:rsidRDefault="0007555A" w:rsidP="003D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CD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конкретизация положений договоров, заключенных в рамках ОДКБ, и необходимость их имплементации в законодательств</w:t>
      </w:r>
      <w:r w:rsidR="003D2200" w:rsidRPr="00AA7C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 </w:t>
      </w:r>
      <w:r w:rsidR="005C4C6F"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ОДКБ.</w:t>
      </w:r>
      <w:r w:rsidR="003D2200"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2200" w:rsidRPr="00F80F78" w:rsidRDefault="0007555A" w:rsidP="003D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ED2844" w:rsidRPr="003142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и</w:t>
      </w:r>
      <w:r w:rsidR="0031426D" w:rsidRPr="0031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FA3854" w:rsidRPr="0031426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ринятие</w:t>
      </w:r>
      <w:r w:rsidR="00FA3854" w:rsidRPr="003142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41199" w:rsidRPr="0031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модельных актов ОДКБ </w:t>
      </w:r>
      <w:r w:rsidR="007628A0" w:rsidRPr="003142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</w:t>
      </w:r>
      <w:r w:rsidRPr="0031426D">
        <w:rPr>
          <w:rFonts w:ascii="Times New Roman" w:eastAsia="Times New Roman" w:hAnsi="Times New Roman" w:cs="Times New Roman"/>
          <w:sz w:val="28"/>
          <w:szCs w:val="28"/>
          <w:lang w:eastAsia="ru-RU"/>
        </w:rPr>
        <w:t>ируют</w:t>
      </w: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D2200"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2200" w:rsidRPr="00F80F78" w:rsidRDefault="0007555A" w:rsidP="003D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парламенты (палаты парламентов) государств </w:t>
      </w:r>
      <w:r w:rsidR="00A1519A"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ОДКБ;</w:t>
      </w:r>
      <w:r w:rsidR="003D2200"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2200" w:rsidRPr="00F80F78" w:rsidRDefault="0007555A" w:rsidP="003D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парламентские делегации Парламентской Ассамблеи</w:t>
      </w:r>
      <w:r w:rsidR="003142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D2200" w:rsidRPr="00F80F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3D2200" w:rsidRPr="00F80F78" w:rsidRDefault="0007555A" w:rsidP="003D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Совет Парламентской Ассамблеи</w:t>
      </w:r>
      <w:r w:rsidR="003142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D2200" w:rsidRPr="00F80F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3D2200" w:rsidRPr="00F80F78" w:rsidRDefault="0007555A" w:rsidP="003D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постоянные комиссии Парламентской Ассамблеи</w:t>
      </w:r>
      <w:r w:rsidR="003142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D2200" w:rsidRPr="00F80F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3D2200" w:rsidRPr="00F80F78" w:rsidRDefault="0007555A" w:rsidP="003D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Экспертно-консультативный совет при Совете Парламентской Ассамблеи</w:t>
      </w:r>
      <w:r w:rsidR="003142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3854" w:rsidRPr="00F80F78" w:rsidRDefault="00A1519A" w:rsidP="003D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31426D">
        <w:rPr>
          <w:rFonts w:ascii="Times New Roman" w:hAnsi="Times New Roman" w:cs="Times New Roman"/>
          <w:sz w:val="28"/>
          <w:szCs w:val="28"/>
        </w:rPr>
        <w:t>Координационное совещание председателей комитетов (комиссий) по обороне и безопасности парламентов государств – членов ОДКБ при Совете Парламентской Ассамблеи;</w:t>
      </w:r>
    </w:p>
    <w:p w:rsidR="003D2200" w:rsidRPr="00F80F78" w:rsidRDefault="0007555A" w:rsidP="003D2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уставные органы ОДКБ.</w:t>
      </w:r>
      <w:r w:rsidR="003D2200"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550D" w:rsidRPr="0031426D" w:rsidRDefault="0031426D" w:rsidP="00B355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7555A"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рганы исполнительной власти и организации государств </w:t>
      </w:r>
      <w:r w:rsidR="003D2200"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7555A"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ОДКБ могут инициировать принятие </w:t>
      </w:r>
      <w:r w:rsidR="0050572D" w:rsidRPr="0031426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модельных актов ОДКБ</w:t>
      </w:r>
      <w:r w:rsidR="0050572D" w:rsidRPr="00F80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555A"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парламенты (палаты парламентов) государств </w:t>
      </w:r>
      <w:r w:rsidR="003D2200"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7555A"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ОДКБ, депутатов парламентов </w:t>
      </w:r>
      <w:r w:rsidR="003D2200"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7555A"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парламентских делегаций Парламентской Ассамблеи и постоянные к</w:t>
      </w:r>
      <w:r w:rsidR="00B3550D"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Парламентской Ассамблеи </w:t>
      </w:r>
      <w:r w:rsidR="00B3550D" w:rsidRPr="0031426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непосредственно через Секретариат Парламентской Ассамблеи</w:t>
      </w:r>
      <w:r w:rsidR="00B3550D" w:rsidRPr="003142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B3550D" w:rsidRPr="0031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3D26" w:rsidRPr="0031426D" w:rsidRDefault="0007555A" w:rsidP="00D73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Обращение в Парламентскую Ассамблею о необходимости </w:t>
      </w:r>
      <w:r w:rsidR="00A1519A" w:rsidRPr="0031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и </w:t>
      </w:r>
      <w:r w:rsidRPr="0031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</w:t>
      </w:r>
      <w:r w:rsidR="0050572D" w:rsidRPr="0031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модельного акта ОДКБ </w:t>
      </w:r>
      <w:r w:rsidRPr="003142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содержать:</w:t>
      </w:r>
      <w:r w:rsidR="00D73D26" w:rsidRPr="0031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3D26" w:rsidRPr="0031426D" w:rsidRDefault="0007555A" w:rsidP="00D73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1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обоснование необходимости сближения и гармонизации законодательства по </w:t>
      </w:r>
      <w:r w:rsidR="00416DFE" w:rsidRPr="003142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конкретному</w:t>
      </w:r>
      <w:r w:rsidR="0031426D" w:rsidRPr="0031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DFE" w:rsidRPr="003142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</w:t>
      </w:r>
      <w:r w:rsidR="0031426D" w:rsidRPr="0031426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авлению</w:t>
      </w:r>
      <w:r w:rsidRPr="0031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регулирования с предварительной оценкой текущего состояния правового регулирования соответствующей сферы</w:t>
      </w:r>
      <w:r w:rsidR="00416DFE" w:rsidRPr="0031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(области)</w:t>
      </w:r>
      <w:r w:rsidRPr="0031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отношени</w:t>
      </w:r>
      <w:r w:rsidR="00D73D26" w:rsidRPr="0031426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1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государствах </w:t>
      </w:r>
      <w:r w:rsidR="00D73D26" w:rsidRPr="003142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1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членах ОДКБ;</w:t>
      </w:r>
      <w:r w:rsidR="00D73D26" w:rsidRPr="0031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3D26" w:rsidRPr="0031426D" w:rsidRDefault="0007555A" w:rsidP="00D73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1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цели, задачи, прогнозируемую эффективность использования </w:t>
      </w:r>
      <w:r w:rsidR="0050572D" w:rsidRPr="0031426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модельного акта ОДКБ</w:t>
      </w:r>
      <w:r w:rsidR="00D73D26" w:rsidRPr="0031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законодательстве государств </w:t>
      </w:r>
      <w:r w:rsidR="00D73D26" w:rsidRPr="003142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1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ОДКБ и примерную структуру </w:t>
      </w:r>
      <w:r w:rsidR="0031426D" w:rsidRPr="0031426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модельного акта ОДКБ;</w:t>
      </w:r>
      <w:r w:rsidR="00D73D26" w:rsidRPr="003142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bookmarkStart w:id="3" w:name="4"/>
      <w:bookmarkEnd w:id="3"/>
    </w:p>
    <w:p w:rsidR="00D73D26" w:rsidRPr="0031426D" w:rsidRDefault="0007555A" w:rsidP="00D73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42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</w:t>
      </w:r>
      <w:r w:rsidR="0031426D" w:rsidRPr="0031426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16DFE" w:rsidRPr="0031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F59" w:rsidRPr="0031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головном разработчике модельного акта ОДКБ </w:t>
      </w:r>
      <w:r w:rsidRPr="0031426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 составе рабочей группы</w:t>
      </w:r>
      <w:r w:rsidR="008B4F59" w:rsidRPr="0031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его разработке</w:t>
      </w:r>
      <w:r w:rsidR="0031426D" w:rsidRPr="003142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73D26" w:rsidRPr="003142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D73D26" w:rsidRPr="00F80F78" w:rsidRDefault="0007555A" w:rsidP="00D73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76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</w:t>
      </w:r>
      <w:r w:rsidR="0031426D" w:rsidRPr="00D76A0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7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A36" w:rsidRPr="00D7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сроках разработки и представления проекта </w:t>
      </w:r>
      <w:r w:rsidR="008B4F59" w:rsidRPr="00D76A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модельного акта ОДКБ</w:t>
      </w:r>
      <w:r w:rsidR="008B4F59" w:rsidRPr="00D76A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76A0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6A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16A36" w:rsidRPr="00D76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профильную</w:t>
      </w:r>
      <w:r w:rsidRPr="00D7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постоянную комиссию Парламентской Ассамблеи</w:t>
      </w:r>
      <w:r w:rsidR="00D73D26" w:rsidRPr="00D76A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3D26"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3D26" w:rsidRPr="00C806C8" w:rsidRDefault="0007555A" w:rsidP="00D73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Материалы, обосновывающие целесообразность принятия </w:t>
      </w:r>
      <w:r w:rsidR="008B4F59" w:rsidRPr="00C806C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модельного акта ОДКБ</w:t>
      </w:r>
      <w:r w:rsidRPr="00C806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C8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D73D26" w:rsidRPr="00C806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редставляются в Секретариат Пар</w:t>
      </w:r>
      <w:r w:rsidRPr="00C806C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ламентской Ассамблеи.</w:t>
      </w:r>
      <w:r w:rsidR="00D73D26" w:rsidRPr="00C8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699C" w:rsidRPr="00C806C8" w:rsidRDefault="0007555A" w:rsidP="00286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Поступившие материалы с </w:t>
      </w:r>
      <w:r w:rsidR="00D73D26" w:rsidRPr="00C8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Pr="00C806C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</w:t>
      </w:r>
      <w:r w:rsidR="00D73D26" w:rsidRPr="00C806C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8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онсультативного совета при Совете Парламентской Ассамблеи представляются на рассмотрение </w:t>
      </w:r>
      <w:r w:rsidR="00D73D26" w:rsidRPr="00C8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профильной </w:t>
      </w:r>
      <w:r w:rsidRPr="00C806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постоянной комиссии Парламентской Ассамблеи.</w:t>
      </w:r>
      <w:r w:rsidR="0028699C" w:rsidRPr="00C8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699C" w:rsidRPr="00C806C8" w:rsidRDefault="0007555A" w:rsidP="00286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заседания </w:t>
      </w:r>
      <w:r w:rsidR="00A16A36" w:rsidRPr="00C8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профильной </w:t>
      </w:r>
      <w:r w:rsidRPr="00C8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постоянной комиссии </w:t>
      </w:r>
      <w:r w:rsidR="00A16A36" w:rsidRPr="00C8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Парламентской Ассамблеи </w:t>
      </w:r>
      <w:r w:rsidRPr="00C8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приглашаются инициаторы </w:t>
      </w:r>
      <w:r w:rsidR="00C74EE0" w:rsidRPr="00C806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</w:t>
      </w:r>
      <w:r w:rsidR="00A16A36" w:rsidRPr="00C8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принятия</w:t>
      </w:r>
      <w:r w:rsidR="00C74EE0" w:rsidRPr="00C806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806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для доклада своих предложений и их обоснования.</w:t>
      </w:r>
    </w:p>
    <w:p w:rsidR="009A52F0" w:rsidRPr="00455D33" w:rsidRDefault="0007555A" w:rsidP="009A5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По результатам рассмотрения </w:t>
      </w:r>
      <w:r w:rsidR="00A16A36" w:rsidRPr="0045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профильная </w:t>
      </w:r>
      <w:r w:rsidRPr="0045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постоянная комиссия </w:t>
      </w:r>
      <w:r w:rsidR="00A16A36" w:rsidRPr="0045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Парламентской Ассамблеи </w:t>
      </w:r>
      <w:r w:rsidRPr="0045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 целесообразности разработки проекта </w:t>
      </w:r>
      <w:r w:rsidR="008B4F59" w:rsidRPr="0045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модельного акта ОДКБ </w:t>
      </w:r>
      <w:r w:rsidRPr="0045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включения его в Программу деятельности Парламентской Ассамблеи ОДКБ по сближению и гармонизации национального законодательства государств </w:t>
      </w:r>
      <w:r w:rsidR="009A52F0" w:rsidRPr="00455D3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5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ОДКБ </w:t>
      </w:r>
      <w:r w:rsidR="009A52F0" w:rsidRPr="0045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очередной период </w:t>
      </w:r>
      <w:r w:rsidRPr="0045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9A52F0" w:rsidRPr="00455D3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5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Программа).</w:t>
      </w:r>
    </w:p>
    <w:p w:rsidR="00436CA6" w:rsidRPr="00455D33" w:rsidRDefault="0007555A" w:rsidP="00436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 Программы могут приниматься к разработке </w:t>
      </w:r>
      <w:r w:rsidR="00446869" w:rsidRPr="00455D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модельные акты ОДКБ</w:t>
      </w:r>
      <w:r w:rsidR="009A52F0" w:rsidRPr="0045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представляющие, по мнению инициатора, особую актуальность для сближения законодательства государств </w:t>
      </w:r>
      <w:r w:rsidR="009A52F0" w:rsidRPr="00455D3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5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ОДКБ.</w:t>
      </w:r>
      <w:r w:rsidR="009A52F0" w:rsidRPr="0045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CA6" w:rsidRPr="0045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555A" w:rsidRPr="00455D33" w:rsidRDefault="0007555A" w:rsidP="00436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5D33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В случае принятия решения о целесообразности разработки (приняти</w:t>
      </w:r>
      <w:r w:rsidR="00D81697" w:rsidRPr="00455D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5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проекта </w:t>
      </w:r>
      <w:r w:rsidR="00446869" w:rsidRPr="0045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модельного акта ОДКБ профильная </w:t>
      </w:r>
      <w:r w:rsidR="00D81697" w:rsidRPr="00455D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55D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остоянная комиссия</w:t>
      </w:r>
      <w:r w:rsidR="00EF3B29" w:rsidRPr="00EF3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B29" w:rsidRPr="00455D3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Парламентской Ассамблеи</w:t>
      </w:r>
      <w:r w:rsidRPr="0045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обращается к Совету Парламентской Ассамблеи с предложением о включении </w:t>
      </w:r>
      <w:r w:rsidR="00446869" w:rsidRPr="0045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модельного акта ОДКБ </w:t>
      </w:r>
      <w:r w:rsidRPr="0045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Программу и, в случае необходимости, о формировании </w:t>
      </w:r>
      <w:r w:rsidR="00436CA6" w:rsidRPr="00455D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</w:t>
      </w:r>
      <w:r w:rsidRPr="00455D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45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</w:t>
      </w:r>
      <w:r w:rsidR="00436CA6" w:rsidRPr="00455D33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45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и руководител</w:t>
      </w:r>
      <w:r w:rsidR="00455D33" w:rsidRPr="00455D33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</w:p>
    <w:p w:rsidR="009A52F0" w:rsidRPr="00455D33" w:rsidRDefault="0007555A" w:rsidP="009A5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</w:t>
      </w:r>
      <w:r w:rsidR="00436CA6" w:rsidRPr="00455D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</w:t>
      </w:r>
      <w:r w:rsidR="00436CA6" w:rsidRPr="00455D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C1457" w:rsidRPr="0045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включаются представители </w:t>
      </w:r>
      <w:r w:rsidR="009A52F0" w:rsidRPr="00455D3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парламентов</w:t>
      </w:r>
      <w:r w:rsidR="00E35719" w:rsidRPr="0045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(палат парламентов)</w:t>
      </w:r>
      <w:r w:rsidR="009A52F0" w:rsidRPr="0045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</w:t>
      </w:r>
      <w:r w:rsidRPr="0045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 </w:t>
      </w:r>
      <w:r w:rsidR="009A52F0" w:rsidRPr="00455D3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5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ОДКБ, </w:t>
      </w:r>
      <w:r w:rsidR="00AC1457" w:rsidRPr="00455D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заинтересованных ведомств, подведомственных им учреждений науки, эксперты государств – членов ОДКБ и международных организаций</w:t>
      </w:r>
      <w:r w:rsidRPr="00455D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52F0" w:rsidRPr="0045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52F0" w:rsidRPr="00455D33" w:rsidRDefault="0007555A" w:rsidP="009A5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r w:rsidRPr="00455D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несоблюдении требований, изложенных в пунктах 2.1</w:t>
      </w:r>
      <w:r w:rsidR="00446869" w:rsidRPr="00455D3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5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 настоящего Положения, Секретариат Парламентской Ассамблеи возвращает материалы </w:t>
      </w:r>
      <w:r w:rsidR="00446869" w:rsidRPr="00455D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</w:t>
      </w:r>
      <w:r w:rsidR="00455D33" w:rsidRPr="00455D3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46869" w:rsidRPr="00455D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5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</w:t>
      </w:r>
      <w:r w:rsidR="00EF7A50" w:rsidRPr="00455D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модельного акта</w:t>
      </w:r>
      <w:r w:rsidR="00446869" w:rsidRPr="0045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ОДКБ </w:t>
      </w:r>
      <w:r w:rsidRPr="00455D3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приведения их в соответствие с требованиями настоящего Положения.</w:t>
      </w:r>
      <w:r w:rsidR="009A52F0" w:rsidRPr="0045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40A4" w:rsidRPr="00F80F78" w:rsidRDefault="001240A4" w:rsidP="009A52F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622" w:rsidRPr="00F80F78" w:rsidRDefault="0007555A" w:rsidP="00F80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Формирование Программы </w:t>
      </w:r>
    </w:p>
    <w:p w:rsidR="00AA5622" w:rsidRPr="00F80F78" w:rsidRDefault="00AA5622" w:rsidP="001A067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622" w:rsidRPr="00F80F78" w:rsidRDefault="00DE6903" w:rsidP="001A0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Программа обеспечивает решение следующих задач:</w:t>
      </w:r>
      <w:r w:rsidR="00AA5622"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6903" w:rsidRPr="00F80F78" w:rsidRDefault="00DE6903" w:rsidP="001A067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содействие реализации заключенных в рамках ОДКБ международных </w:t>
      </w:r>
    </w:p>
    <w:p w:rsidR="001A0674" w:rsidRPr="00F80F78" w:rsidRDefault="00DE6903" w:rsidP="001A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договоров, а также решений Совета коллективной безопасности ОДКБ;</w:t>
      </w:r>
      <w:r w:rsidR="001A0674"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0674" w:rsidRPr="00F80F78" w:rsidRDefault="00DE6903" w:rsidP="001A0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решений Парламентской Ассамблеи;</w:t>
      </w:r>
      <w:r w:rsidR="001A0674"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6903" w:rsidRPr="00AD37BB" w:rsidRDefault="00DE6903" w:rsidP="001A0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расширение взаимодействия Парламентской Ассамблеи с комитетами </w:t>
      </w:r>
    </w:p>
    <w:p w:rsidR="001A0674" w:rsidRPr="00AD37BB" w:rsidRDefault="00DE6903" w:rsidP="001A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(комиссиями) парламентов (палат парламентов), межгосударственными органами, научными и экспертными учреждениями государств </w:t>
      </w:r>
      <w:r w:rsidR="001A0674" w:rsidRPr="00AD37B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D3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ОДКБ по совершенствованию правового регулирования перспективных сфер сотрудничества и осуществлению актуальных проектов в целях сближения </w:t>
      </w:r>
      <w:r w:rsidR="00EF7A50" w:rsidRPr="00AD3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гармонизации </w:t>
      </w:r>
      <w:r w:rsidRPr="00AD3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 государств </w:t>
      </w:r>
      <w:r w:rsidR="001A0674" w:rsidRPr="00AD37B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D3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ОДКБ;</w:t>
      </w:r>
      <w:r w:rsidR="001A0674" w:rsidRPr="00AD3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0674" w:rsidRPr="00AD37BB" w:rsidRDefault="00DE6903" w:rsidP="001A0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</w:t>
      </w:r>
      <w:r w:rsidR="003D70F9" w:rsidRPr="00AD37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сотрудничества с другими международными организациями в правовой сфере</w:t>
      </w:r>
      <w:r w:rsidRPr="00AD37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0674" w:rsidRPr="00AD3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0674" w:rsidRPr="00AD37BB" w:rsidRDefault="00DE6903" w:rsidP="001A0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Программа разрабатывается на </w:t>
      </w:r>
      <w:r w:rsidR="003D70F9" w:rsidRPr="00AD37BB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пятилетний период и</w:t>
      </w:r>
      <w:r w:rsidR="00AD37BB" w:rsidRPr="00AD3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37B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следующие данные:</w:t>
      </w:r>
      <w:r w:rsidR="001A0674" w:rsidRPr="00AD3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0674" w:rsidRPr="00AD37BB" w:rsidRDefault="00DE6903" w:rsidP="001A0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наименование и форма </w:t>
      </w:r>
      <w:r w:rsidR="00CC304A" w:rsidRPr="00AD37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модельного акта ОДКБ</w:t>
      </w:r>
      <w:r w:rsidR="00AD37BB" w:rsidRPr="00AD37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A0674" w:rsidRPr="00AD3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020" w:rsidRPr="00AD37BB" w:rsidRDefault="00DE6903" w:rsidP="00040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основание для включения в </w:t>
      </w:r>
      <w:r w:rsidR="00040020" w:rsidRPr="00AD37B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D37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рограмму</w:t>
      </w:r>
      <w:r w:rsidR="00AD37BB" w:rsidRPr="00AD37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50CC" w:rsidRPr="00AD3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37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 инициат</w:t>
      </w:r>
      <w:r w:rsidR="001A0674" w:rsidRPr="00AD3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ора </w:t>
      </w:r>
      <w:r w:rsidR="00CC304A" w:rsidRPr="00AD37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модельного акта ОДКБ</w:t>
      </w:r>
      <w:r w:rsidR="00AD37BB" w:rsidRPr="00AD37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40020" w:rsidRPr="00AD3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020" w:rsidRPr="00AD37BB" w:rsidRDefault="00DE6903" w:rsidP="00040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наименование разработчика проекта </w:t>
      </w:r>
      <w:r w:rsidR="00257C97" w:rsidRPr="00AD37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модельного акта ОДКБ</w:t>
      </w:r>
      <w:r w:rsidR="00AD37BB" w:rsidRPr="00AD37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40020" w:rsidRPr="00AD3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020" w:rsidRPr="00AD37BB" w:rsidRDefault="00DE6903" w:rsidP="00040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наименование постоянной комиссии Парламентской Ассамблеи, обеспечивающей рассмотрение проекта </w:t>
      </w:r>
      <w:r w:rsidR="00257C97" w:rsidRPr="00AD3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модельного акта ОДКБ </w:t>
      </w:r>
      <w:r w:rsidRPr="00AD37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ответственной за его подготовку к принятию;</w:t>
      </w:r>
      <w:r w:rsidR="00040020" w:rsidRPr="00AD3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020" w:rsidRPr="00AD37BB" w:rsidRDefault="00DE6903" w:rsidP="00040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предполагаемые сроки начала и окончания разработки </w:t>
      </w:r>
      <w:r w:rsidR="00257C97" w:rsidRPr="00AD3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модельного акта ОДКБ </w:t>
      </w:r>
      <w:r w:rsidRPr="00AD3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представления итоговых документов на рассмотрение </w:t>
      </w:r>
      <w:r w:rsidR="00CE7FA7" w:rsidRPr="00AD3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профильной </w:t>
      </w:r>
      <w:r w:rsidRPr="00AD3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постоянной комиссии Парламентской Ассамблеи.</w:t>
      </w:r>
      <w:r w:rsidR="00040020" w:rsidRPr="00AD3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020" w:rsidRPr="00F73721" w:rsidRDefault="00DE6903" w:rsidP="00040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F737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Программы формируется за год до окончания действия предыдущей Программы постоянными комиссиями Парламентской Ассамблеи, в соответствии с вопросами их ведения и представляется на рассмотрение Совет</w:t>
      </w:r>
      <w:r w:rsidR="00F73721" w:rsidRPr="00F7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F7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Парламентской Ассамблеи, а затем на </w:t>
      </w:r>
      <w:r w:rsidR="0082243D" w:rsidRPr="00F7372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</w:t>
      </w:r>
      <w:r w:rsidR="0082243D" w:rsidRPr="00F737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2243D" w:rsidRPr="00F7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пленарного заседания </w:t>
      </w:r>
      <w:r w:rsidRPr="00F737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Парламентской Ассамблеи.</w:t>
      </w:r>
      <w:r w:rsidR="00040020" w:rsidRPr="00F7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5C4A" w:rsidRPr="00F73721" w:rsidRDefault="00DE6903" w:rsidP="00040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Pr="00F737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Парламентской Ассамб</w:t>
      </w:r>
      <w:r w:rsidR="00040020" w:rsidRPr="00F7372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леей Программы не исключает воз</w:t>
      </w:r>
      <w:r w:rsidRPr="00F7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можности внесения </w:t>
      </w:r>
      <w:r w:rsidR="00040020" w:rsidRPr="00F7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нее </w:t>
      </w:r>
      <w:r w:rsidRPr="00F7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</w:t>
      </w:r>
      <w:r w:rsidR="00040020" w:rsidRPr="00F7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дополнений </w:t>
      </w:r>
      <w:r w:rsidRPr="00F737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</w:t>
      </w:r>
      <w:r w:rsidR="00040020" w:rsidRPr="00F7372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еданиях Совета Парламентской Ас</w:t>
      </w:r>
      <w:r w:rsidRPr="00F7372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самблеи с обоснованием необходимости и соблюдением процедуры, предусмотренной разделом 2 настоящего Положения.</w:t>
      </w:r>
    </w:p>
    <w:p w:rsidR="00C56558" w:rsidRPr="00F73721" w:rsidRDefault="00CB5C4A" w:rsidP="00D939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721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="00040020" w:rsidRPr="00F7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Программы осуществляется за счет </w:t>
      </w:r>
      <w:r w:rsidR="00DF1B1D" w:rsidRPr="00F737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</w:t>
      </w:r>
      <w:r w:rsidR="00F44C21" w:rsidRPr="00F73721">
        <w:rPr>
          <w:rFonts w:ascii="Times New Roman" w:eastAsia="Times New Roman" w:hAnsi="Times New Roman" w:cs="Times New Roman"/>
          <w:sz w:val="28"/>
          <w:szCs w:val="28"/>
          <w:lang w:eastAsia="ru-RU"/>
        </w:rPr>
        <w:t>яемых</w:t>
      </w:r>
      <w:r w:rsidR="00DF1B1D" w:rsidRPr="00F7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7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долевых взносов государств</w:t>
      </w:r>
      <w:r w:rsidR="00C56558" w:rsidRPr="00F7372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F7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</w:t>
      </w:r>
      <w:r w:rsidR="00C56558" w:rsidRPr="00F7372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F7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ОДКБ на</w:t>
      </w:r>
      <w:r w:rsidR="00DF1B1D" w:rsidRPr="00F7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</w:t>
      </w:r>
      <w:r w:rsidRPr="00F7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Парламентской Ассамблеи ОДКБ</w:t>
      </w:r>
      <w:r w:rsidR="00DF1B1D" w:rsidRPr="00F7372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</w:t>
      </w:r>
      <w:r w:rsidR="00C56558" w:rsidRPr="00F7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558" w:rsidRPr="00F73721">
        <w:rPr>
          <w:rFonts w:ascii="Times New Roman" w:eastAsia="Times New Roman" w:hAnsi="Times New Roman" w:cs="Times New Roman"/>
          <w:sz w:val="28"/>
          <w:szCs w:val="28"/>
        </w:rPr>
        <w:t>Порядком планирования и расходования бюджетных ассигнований на финансирование разработки модельных законодательных актов и рекомендаций по сближению и гармонизации национального законодательства государств – членов ОДКБ утвержденн</w:t>
      </w:r>
      <w:r w:rsidR="00F44C21" w:rsidRPr="00F73721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C56558" w:rsidRPr="00F73721">
        <w:rPr>
          <w:rFonts w:ascii="Times New Roman" w:eastAsia="Times New Roman" w:hAnsi="Times New Roman" w:cs="Times New Roman"/>
          <w:sz w:val="28"/>
          <w:szCs w:val="28"/>
        </w:rPr>
        <w:t xml:space="preserve"> Советом Парламентской Ассамблеи ОДКБ 16 апреля 2015 года постановлением № 9</w:t>
      </w:r>
      <w:r w:rsidR="00F44C21" w:rsidRPr="00F737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0020" w:rsidRPr="00F80F78" w:rsidRDefault="00040020" w:rsidP="00040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364" w:rsidRPr="001D4BEC" w:rsidRDefault="00DE6903" w:rsidP="00F80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Требования к структуре и содержанию </w:t>
      </w:r>
      <w:r w:rsidR="00F74364" w:rsidRPr="001D4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модельных актов</w:t>
      </w:r>
      <w:r w:rsidR="000B5817" w:rsidRPr="001D4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ОДКБ</w:t>
      </w:r>
      <w:r w:rsidR="00F74364" w:rsidRPr="001D4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74364" w:rsidRPr="001D4BEC" w:rsidRDefault="00F74364" w:rsidP="00F74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4364" w:rsidRPr="001D4BEC" w:rsidRDefault="00DE6903" w:rsidP="00F74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Вид, структура и содержание </w:t>
      </w:r>
      <w:r w:rsidR="00257C97" w:rsidRPr="001D4B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модельного акта ОДКБ</w:t>
      </w:r>
      <w:r w:rsidR="00F74364" w:rsidRPr="001D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4B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соответствовать требованиям настоящего Положения.</w:t>
      </w:r>
      <w:r w:rsidR="00F74364" w:rsidRPr="001D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4364" w:rsidRPr="001D4BEC" w:rsidRDefault="00DE6903" w:rsidP="00F74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Обязательными реквизитами </w:t>
      </w:r>
      <w:r w:rsidR="00F74364" w:rsidRPr="001D4B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модельн</w:t>
      </w:r>
      <w:r w:rsidR="00257C97" w:rsidRPr="001D4BE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74364" w:rsidRPr="001D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257C97" w:rsidRPr="001D4B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2243D" w:rsidRPr="001D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ОДКБ</w:t>
      </w:r>
      <w:r w:rsidR="00F74364" w:rsidRPr="001D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4BE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  <w:r w:rsidR="00F74364" w:rsidRPr="001D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4364" w:rsidRPr="001D4BEC" w:rsidRDefault="00DE6903" w:rsidP="00F74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BE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 модельного акта</w:t>
      </w:r>
      <w:r w:rsidR="0082243D" w:rsidRPr="001D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ОДКБ</w:t>
      </w:r>
      <w:r w:rsidRPr="001D4B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1D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наименование, отражающее предмет правового регулирования;</w:t>
      </w:r>
      <w:r w:rsidR="00F74364" w:rsidRPr="001D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0AE9" w:rsidRPr="001D4BEC" w:rsidRDefault="00DE6903" w:rsidP="00980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дата, принятия модельного </w:t>
      </w:r>
      <w:r w:rsidR="00F74364" w:rsidRPr="001D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 </w:t>
      </w:r>
      <w:r w:rsidR="0082243D" w:rsidRPr="001D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ОДКБ </w:t>
      </w:r>
      <w:r w:rsidR="00F74364" w:rsidRPr="001D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80AE9" w:rsidRPr="001D4BE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постановления</w:t>
      </w:r>
      <w:r w:rsidR="00CE7FA7" w:rsidRPr="001D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пленарного заседания Парламентской Ассамблеи</w:t>
      </w:r>
      <w:r w:rsidR="00980AE9" w:rsidRPr="001D4BE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 он принят</w:t>
      </w:r>
      <w:r w:rsidRPr="001D4B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980AE9" w:rsidRPr="001D4B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980AE9" w:rsidRPr="001D4BEC" w:rsidRDefault="00DE6903" w:rsidP="00980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Нормативные </w:t>
      </w:r>
      <w:r w:rsidR="00CE7FA7" w:rsidRPr="001D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установки </w:t>
      </w:r>
      <w:r w:rsidRPr="001D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модельного акта </w:t>
      </w:r>
      <w:r w:rsidR="0082243D" w:rsidRPr="001D4BE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ОДКБ</w:t>
      </w:r>
      <w:r w:rsidR="00A01FD6" w:rsidRPr="001D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4B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излагаются в виде статей, имеющих заголовки и порядковые номера. Статьи нумеруются арабскими цифрами. Нумерация статей сквозная для всего модельного акта</w:t>
      </w:r>
      <w:r w:rsidR="00A01FD6" w:rsidRPr="001D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ОДКБ</w:t>
      </w:r>
      <w:r w:rsidRPr="001D4B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980AE9" w:rsidRPr="001D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0AE9" w:rsidRPr="001D4BEC" w:rsidRDefault="00DE6903" w:rsidP="000D0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В зависимости от характера и объема нормативного материала, статьи в тексте проекта модельного акта </w:t>
      </w:r>
      <w:r w:rsidR="00A01FD6" w:rsidRPr="001D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ОДКБ </w:t>
      </w:r>
      <w:r w:rsidRPr="001D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группируются по </w:t>
      </w:r>
      <w:r w:rsidR="009547CC" w:rsidRPr="001D4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разделам, подразделам и главам</w:t>
      </w:r>
      <w:r w:rsidRPr="001D4B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980AE9" w:rsidRPr="001D4B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E4A89" w:rsidRPr="001D4BEC" w:rsidRDefault="009547CC" w:rsidP="001E4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свою очередь разделы, подразделы и главы </w:t>
      </w:r>
      <w:r w:rsidR="00DE6903" w:rsidRPr="001D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систематизированных модельных актов </w:t>
      </w:r>
      <w:r w:rsidR="00A01FD6" w:rsidRPr="001D4BE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ОДКБ</w:t>
      </w:r>
      <w:r w:rsidR="00A01FD6" w:rsidRPr="001D4B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E6903" w:rsidRPr="001D4B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объединяются в общую и особенную части.</w:t>
      </w:r>
      <w:r w:rsidR="001E4A89" w:rsidRPr="001D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4A89" w:rsidRPr="001D4BEC" w:rsidRDefault="00DE6903" w:rsidP="001E4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BE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Части, разделы,</w:t>
      </w:r>
      <w:r w:rsidR="009547CC" w:rsidRPr="001D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подразделы и</w:t>
      </w:r>
      <w:r w:rsidRPr="001D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  <w:r w:rsidR="004942A2" w:rsidRPr="001D4B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</w:t>
      </w:r>
      <w:r w:rsidR="000D0720" w:rsidRPr="001D4BEC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акта</w:t>
      </w:r>
      <w:r w:rsidR="00A01FD6" w:rsidRPr="001D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ОДКБ</w:t>
      </w:r>
      <w:r w:rsidR="000D0720" w:rsidRPr="001D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4B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иметь заголовки. Нумерация частей, разделов</w:t>
      </w:r>
      <w:r w:rsidR="001D4BEC" w:rsidRPr="001D4B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50CC" w:rsidRPr="001D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подразделов</w:t>
      </w:r>
      <w:r w:rsidRPr="001D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глав модельных актов </w:t>
      </w:r>
      <w:r w:rsidR="00A01FD6" w:rsidRPr="001D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ОДКБ </w:t>
      </w:r>
      <w:r w:rsidR="001E4A89" w:rsidRPr="001D4BE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D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сквозная.</w:t>
      </w:r>
      <w:r w:rsidR="001E4A89" w:rsidRPr="001D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4A89" w:rsidRPr="001D4BEC" w:rsidRDefault="00DE6903" w:rsidP="001C0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r w:rsidR="009F4CA0" w:rsidRPr="001D4BE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формулирования</w:t>
      </w:r>
      <w:r w:rsidRPr="001D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целей модельного акта</w:t>
      </w:r>
      <w:r w:rsidR="00A01FD6" w:rsidRPr="001D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ОДКБ</w:t>
      </w:r>
      <w:r w:rsidRPr="001D4B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9F4CA0" w:rsidRPr="001D4B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проекта</w:t>
      </w:r>
      <w:r w:rsidR="001C096A" w:rsidRPr="001D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помещаться</w:t>
      </w:r>
      <w:r w:rsidR="009F4CA0" w:rsidRPr="001D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вступительная часть </w:t>
      </w:r>
      <w:r w:rsidR="001E4A89" w:rsidRPr="001D4BE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D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преамбула.</w:t>
      </w:r>
      <w:r w:rsidR="001E4A89" w:rsidRPr="001D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4A89" w:rsidRPr="001D4BEC" w:rsidRDefault="00DE6903" w:rsidP="001E4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B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нормативного характера в преамбулу не включаются.</w:t>
      </w:r>
      <w:r w:rsidR="001E4A89" w:rsidRPr="001D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4A89" w:rsidRPr="00136250" w:rsidRDefault="00DE6903" w:rsidP="001E4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Определения основных понятий, </w:t>
      </w:r>
      <w:r w:rsidR="001E4A89" w:rsidRPr="0013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используемых в модельном </w:t>
      </w:r>
      <w:r w:rsidRPr="0013625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</w:t>
      </w:r>
      <w:r w:rsidR="00A01FD6" w:rsidRPr="0013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ОДКБ</w:t>
      </w:r>
      <w:r w:rsidRPr="0013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являющихся общими для всех его положений, излагаются в общей части </w:t>
      </w:r>
      <w:r w:rsidR="00CE647C" w:rsidRPr="00136250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как правило</w:t>
      </w:r>
      <w:r w:rsidR="00136250" w:rsidRPr="001362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647C" w:rsidRPr="0013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2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одной статье, помещаемой в начале текста модельного акта</w:t>
      </w:r>
      <w:r w:rsidR="00A01FD6" w:rsidRPr="0013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ОДКБ</w:t>
      </w:r>
      <w:r w:rsidRPr="001362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1E4A89" w:rsidRPr="0013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4A89" w:rsidRPr="00CF5723" w:rsidRDefault="00DE6903" w:rsidP="001E4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Статьи </w:t>
      </w:r>
      <w:r w:rsidR="00AA2CA7" w:rsidRPr="00CF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модельного акта ОДКБ </w:t>
      </w:r>
      <w:r w:rsidRPr="00CF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делятся на части, части статей могут подразделяться на абзацы, а также иметь пункты и подпункты. Нумерация частей </w:t>
      </w:r>
      <w:r w:rsidR="00257C97" w:rsidRPr="00CF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</w:t>
      </w:r>
      <w:r w:rsidRPr="00CF57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обозначается арабскими цифрами с точкой. Абзацы при этом не нумеруются. Пункты имеют буквенную или цифровую нумерацию и могут подразделяться на подпункты. Нумерация пунктов и подпунктов самостоятельна для каждой статьи.</w:t>
      </w:r>
      <w:r w:rsidR="001E4A89" w:rsidRPr="00CF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647C" w:rsidRPr="00F64A08" w:rsidRDefault="00DE6903" w:rsidP="00A01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Если в модельном акте </w:t>
      </w:r>
      <w:r w:rsidR="00A01FD6" w:rsidRPr="00F64A0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ОДКБ</w:t>
      </w:r>
      <w:r w:rsidR="00A01FD6" w:rsidRPr="00F64A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6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приводятся таблицы, графики, карты, схемы, то они, как правило, должны оформляться в виде приложений, а соответствующие пункты модельного акта </w:t>
      </w:r>
      <w:r w:rsidR="00A01FD6" w:rsidRPr="00F6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ОДКБ </w:t>
      </w:r>
      <w:r w:rsidRPr="00F6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иметь ссылки на эти приложения. Модельный акт </w:t>
      </w:r>
      <w:r w:rsidR="00A01FD6" w:rsidRPr="00F6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ОДКБ </w:t>
      </w:r>
      <w:r w:rsidRPr="00F64A0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приложениями должен иметь сквозную нумерацию страниц.</w:t>
      </w:r>
      <w:r w:rsidR="001E4A89" w:rsidRPr="00F6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4A89" w:rsidRPr="00F80F78" w:rsidRDefault="00DE6903" w:rsidP="00CE6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и текст модельного акта </w:t>
      </w:r>
      <w:r w:rsidR="00A01FD6" w:rsidRPr="00F6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ОДКБ </w:t>
      </w:r>
      <w:r w:rsidRPr="00F6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обеспечивать логическое развитие </w:t>
      </w:r>
      <w:r w:rsidR="00AA2CA7" w:rsidRPr="00F6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предмета </w:t>
      </w:r>
      <w:r w:rsidRPr="00F64A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регулирования, быть логически и</w:t>
      </w: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стилистически безупречными, рациональными по объему, с легко воспринимаемым смыслом. Они должны соответствовать правилам рабочего языка Парламентской Ассамблеи, не должны содержать устаревших, многозначных слов и выражений, эпитетов, метафор, сокращений и повторений текстов статей и пунктов.</w:t>
      </w:r>
      <w:r w:rsidR="001E4A89"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4A89" w:rsidRPr="00EF11F6" w:rsidRDefault="00DE6903" w:rsidP="001E4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для полноты изложения вопроса в статьях модельного акта </w:t>
      </w:r>
      <w:r w:rsidR="00A01FD6" w:rsidRPr="00EF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ОДКБ </w:t>
      </w:r>
      <w:r w:rsidRPr="00EF11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применяться ссылки на нормы иных законодательных актов.</w:t>
      </w:r>
      <w:r w:rsidR="001E4A89" w:rsidRPr="00EF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4A89" w:rsidRPr="00EF11F6" w:rsidRDefault="00DE6903" w:rsidP="00A01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допускаются ссылки на нормы, которые, в свою очередь, отсылают к другим нормам, а также к еще не принятым </w:t>
      </w:r>
      <w:r w:rsidR="001E4A89" w:rsidRPr="00EF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модельным </w:t>
      </w:r>
      <w:r w:rsidRPr="00EF11F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</w:t>
      </w:r>
      <w:r w:rsidR="00A01FD6" w:rsidRPr="00EF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ОДКБ</w:t>
      </w:r>
      <w:r w:rsidRPr="00EF11F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тексте ссылки указывается название, кем и когда принят акт, на который дается ссылка.</w:t>
      </w:r>
      <w:r w:rsidR="001E4A89" w:rsidRPr="00EF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23F7" w:rsidRPr="00E351B5" w:rsidRDefault="00DE6903" w:rsidP="00952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1B5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В отдельных случаях</w:t>
      </w:r>
      <w:r w:rsidR="00E351B5" w:rsidRPr="00E35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модельный акт </w:t>
      </w:r>
      <w:r w:rsidR="00A01FD6" w:rsidRPr="00E35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ОДКБ </w:t>
      </w:r>
      <w:r w:rsidRPr="00E35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содержать несколько вариантов регулирования однородных </w:t>
      </w:r>
      <w:r w:rsidR="007C04EB" w:rsidRPr="00E351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</w:t>
      </w:r>
      <w:r w:rsidRPr="00E35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предполагающих возможность выбора наиболее предпочтительных и целесообразных моделей правового регулирования общественных отношений с учетом национальных особенностей законодательных систем государств </w:t>
      </w:r>
      <w:r w:rsidR="009523F7" w:rsidRPr="00E35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членов ОДКБ. В указанных </w:t>
      </w:r>
      <w:r w:rsidRPr="00E351B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 соответствующие нормы должны иметь заголовок, включающий слово «Вариант...» с указанием порядкового номера.</w:t>
      </w:r>
      <w:r w:rsidR="009523F7" w:rsidRPr="00E35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23F7" w:rsidRPr="00861AC9" w:rsidRDefault="00DE6903" w:rsidP="00952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AC9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Части, разделы,</w:t>
      </w:r>
      <w:r w:rsidR="002722EC" w:rsidRPr="0086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подразделы,</w:t>
      </w:r>
      <w:r w:rsidRPr="0086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и статьи модельного акта </w:t>
      </w:r>
      <w:r w:rsidR="00A01FD6" w:rsidRPr="0086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ОДКБ </w:t>
      </w:r>
      <w:r w:rsidRPr="0086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располагаются в последовательности, обеспечивающей конкретизацию правовых </w:t>
      </w:r>
      <w:r w:rsidR="004850CC" w:rsidRPr="00861AC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установок</w:t>
      </w:r>
      <w:r w:rsidRPr="00861AC9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логическое развитие и переход от общих положений к конкретным</w:t>
      </w:r>
      <w:r w:rsidR="002722EC" w:rsidRPr="0086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(специальным)</w:t>
      </w:r>
      <w:r w:rsidRPr="00861A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23F7" w:rsidRPr="0086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23F7" w:rsidRPr="00F80F78" w:rsidRDefault="00DE6903" w:rsidP="00952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предписания должны быть лаконичными, излагаться в настоящем времени и утвердительной форме.</w:t>
      </w:r>
    </w:p>
    <w:p w:rsidR="009523F7" w:rsidRPr="003F6523" w:rsidRDefault="00DE6903" w:rsidP="00952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4.11. Полнота и эффективность правовой регламентации </w:t>
      </w:r>
      <w:r w:rsidR="009523F7" w:rsidRPr="003F65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модельных актов</w:t>
      </w:r>
      <w:r w:rsidR="00A01FD6" w:rsidRPr="003F6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ОДКБ</w:t>
      </w:r>
      <w:r w:rsidR="009523F7" w:rsidRPr="003F6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6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</w:t>
      </w:r>
      <w:r w:rsidR="00DB00F4" w:rsidRPr="003F65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детерминироваться</w:t>
      </w:r>
      <w:r w:rsidRPr="003F6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четкостью определения прав и обязанностей субъектов правоотношений, а также адресованных им разрешений и запретов, предусматривать процедуру юрисдикционного разрешения споров и применения мер ответственности.</w:t>
      </w:r>
      <w:r w:rsidR="009523F7" w:rsidRPr="003F6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23F7" w:rsidRPr="00F80F78" w:rsidRDefault="009523F7" w:rsidP="00952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6A9" w:rsidRPr="00D4603A" w:rsidRDefault="00DE6903" w:rsidP="00F80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46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Рассмотрение проектов </w:t>
      </w:r>
      <w:r w:rsidR="00281260" w:rsidRPr="00D46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модельных</w:t>
      </w:r>
      <w:r w:rsidR="001A66A9" w:rsidRPr="00D46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актов</w:t>
      </w:r>
      <w:r w:rsidR="00D0121D" w:rsidRPr="00D46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ОДКБ </w:t>
      </w:r>
      <w:r w:rsidRPr="00D46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F75BC2" w:rsidRPr="00D46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профильных </w:t>
      </w:r>
      <w:r w:rsidRPr="00D46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постоянных комиссиях Парламентской Ассамблеи </w:t>
      </w:r>
    </w:p>
    <w:p w:rsidR="001A66A9" w:rsidRPr="00F80F78" w:rsidRDefault="001A66A9" w:rsidP="001A6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9D2" w:rsidRPr="00185398" w:rsidRDefault="00DE6903" w:rsidP="004949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85398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После принятия Парламентской Ассамблеей Программы (внесения в нее изменений</w:t>
      </w:r>
      <w:r w:rsidR="004949D2" w:rsidRPr="00185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FD6" w:rsidRPr="00185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949D2" w:rsidRPr="001853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дополнений</w:t>
      </w:r>
      <w:r w:rsidR="00F02D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85398" w:rsidRPr="00185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21D" w:rsidRPr="001853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профильные</w:t>
      </w:r>
      <w:r w:rsidRPr="00185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постоянные комиссии </w:t>
      </w:r>
      <w:r w:rsidR="00F75BC2" w:rsidRPr="00185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Парламентской Ассамблеи </w:t>
      </w:r>
      <w:r w:rsidRPr="001853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непосредственный контроль за ее реализацией, проводят на своих заседаниях обсуждение результатов деятельности рабочих групп или иных разработчиков, взаимодействуют с парламентами</w:t>
      </w:r>
      <w:r w:rsidR="0071111E" w:rsidRPr="00185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(палатами парламентов)</w:t>
      </w:r>
      <w:r w:rsidRPr="00185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260" w:rsidRPr="00185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компетентными органами </w:t>
      </w:r>
      <w:r w:rsidRPr="001853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</w:t>
      </w:r>
      <w:r w:rsidR="004949D2" w:rsidRPr="00185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185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ОДКБ.</w:t>
      </w:r>
      <w:r w:rsidR="004949D2" w:rsidRPr="00185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6C8A" w:rsidRPr="00F02D46" w:rsidRDefault="00DE6903" w:rsidP="00906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Руководитель рабочей группы или представитель разработчика проекта модельного </w:t>
      </w:r>
      <w:r w:rsidR="000B5817" w:rsidRPr="00F0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 ОДКБ </w:t>
      </w:r>
      <w:r w:rsidRPr="00F02D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установленный срок представляет в Секретариат Парламентской А</w:t>
      </w:r>
      <w:r w:rsidR="00906C8A" w:rsidRPr="00F02D46">
        <w:rPr>
          <w:rFonts w:ascii="Times New Roman" w:eastAsia="Times New Roman" w:hAnsi="Times New Roman" w:cs="Times New Roman"/>
          <w:sz w:val="28"/>
          <w:szCs w:val="28"/>
          <w:lang w:eastAsia="ru-RU"/>
        </w:rPr>
        <w:t>ссамблеи для рассмотрения на за</w:t>
      </w:r>
      <w:r w:rsidRPr="00F0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седании </w:t>
      </w:r>
      <w:r w:rsidR="00906C8A" w:rsidRPr="00F0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Экспертно-консультативного совета при Совете Парламентской Ассамблеи, а затем профильной </w:t>
      </w:r>
      <w:r w:rsidRPr="00F0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постоянной комиссии </w:t>
      </w:r>
      <w:r w:rsidR="00F75BC2" w:rsidRPr="00F0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Парламентской Ассамблеи </w:t>
      </w:r>
      <w:r w:rsidRPr="00F0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разработанного проекта </w:t>
      </w:r>
      <w:r w:rsidR="00D0121D" w:rsidRPr="00F02D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модельного акта ОДКБ</w:t>
      </w:r>
      <w:r w:rsidRPr="00F0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пояснительной запиской и таблицей учета замечаний и предложений.</w:t>
      </w:r>
      <w:r w:rsidR="00906C8A" w:rsidRPr="00F0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6C8A" w:rsidRPr="00F80F78" w:rsidRDefault="00DE6903" w:rsidP="00906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Пояснительная записка должна отражать результаты проделанной работы и отвечать по своему содержанию требованиям раздела 2 настоящего Положения.</w:t>
      </w:r>
      <w:r w:rsidR="00906C8A" w:rsidRPr="00F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5817" w:rsidRPr="006935DE" w:rsidRDefault="00DE6903" w:rsidP="000B5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Одобренный в основном на заседании </w:t>
      </w:r>
      <w:r w:rsidR="000B5817" w:rsidRPr="0069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профильной </w:t>
      </w:r>
      <w:r w:rsidRPr="0069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постоянной комиссии </w:t>
      </w:r>
      <w:r w:rsidR="00F75BC2" w:rsidRPr="0069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Парламентской Ассамблеи </w:t>
      </w:r>
      <w:r w:rsidRPr="0069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BC1816" w:rsidRPr="006935D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модельного акта</w:t>
      </w:r>
      <w:r w:rsidR="000B5817" w:rsidRPr="0069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ОДКБ</w:t>
      </w:r>
      <w:r w:rsidR="00BC1816" w:rsidRPr="0069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установленном порядке направляется в парламенты (палаты парламентов) государств </w:t>
      </w:r>
      <w:r w:rsidR="00906C8A" w:rsidRPr="006935D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9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ОДКБ для рассмотрения в профильных комитетах (комиссиях). </w:t>
      </w:r>
    </w:p>
    <w:p w:rsidR="00BC1816" w:rsidRPr="006935DE" w:rsidRDefault="00DE6903" w:rsidP="000B5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по проекту </w:t>
      </w:r>
      <w:r w:rsidR="00BC1816" w:rsidRPr="006935D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модельного акта</w:t>
      </w:r>
      <w:r w:rsidR="000B5817" w:rsidRPr="0069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ОДКБ</w:t>
      </w:r>
      <w:r w:rsidR="00BC1816" w:rsidRPr="0069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профильные комитеты (комиссии) парламентов (палат парламентов) государств </w:t>
      </w:r>
      <w:r w:rsidR="00BC1816" w:rsidRPr="006935D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9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ОДКБ направляют в </w:t>
      </w:r>
      <w:r w:rsidR="00ED5ABD" w:rsidRPr="006935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Секретариат</w:t>
      </w:r>
      <w:r w:rsidR="005316DC" w:rsidRPr="0069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35D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Парламентской Ассамблеи</w:t>
      </w:r>
      <w:r w:rsidR="006935DE" w:rsidRPr="006935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5AC3" w:rsidRPr="0069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направляет их разработчикам</w:t>
      </w:r>
      <w:r w:rsidR="00C85846" w:rsidRPr="0069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учета в </w:t>
      </w:r>
      <w:r w:rsidR="00AB7A0E" w:rsidRPr="0069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дальнейшей </w:t>
      </w:r>
      <w:r w:rsidR="00C85846" w:rsidRPr="006935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 w:rsidR="00AB7A0E" w:rsidRPr="0069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проектом</w:t>
      </w:r>
      <w:r w:rsidRPr="006935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BC1816" w:rsidRPr="0069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1816" w:rsidRPr="000E3FCB" w:rsidRDefault="00DE6903" w:rsidP="00BC18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r w:rsidR="006C14AE" w:rsidRPr="000E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рассмотрения доработанного с учетом поступивших замечаний и предложений от профильных комитетов (комиссий) парламентов (палат парламентов) государств – членов ОДКБ проекта </w:t>
      </w:r>
      <w:r w:rsidR="00AA4036" w:rsidRPr="000E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модельного акта ОДКБ, </w:t>
      </w:r>
      <w:r w:rsidR="006C14AE" w:rsidRPr="000E3FC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85AC3" w:rsidRPr="000E3F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рофильная</w:t>
      </w:r>
      <w:r w:rsidR="000E3FCB" w:rsidRPr="000E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0E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остоянная комиссия </w:t>
      </w:r>
      <w:r w:rsidR="00F75BC2" w:rsidRPr="000E3FC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Парламентской Ассамблеи</w:t>
      </w:r>
      <w:r w:rsidR="00F75BC2" w:rsidRPr="000E3F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E3F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решение:</w:t>
      </w:r>
      <w:r w:rsidR="00BC1816" w:rsidRPr="000E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1816" w:rsidRPr="000E3FCB" w:rsidRDefault="00DE6903" w:rsidP="00BC18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одобрении проекта </w:t>
      </w:r>
      <w:r w:rsidR="00BC1816" w:rsidRPr="000E3FC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модельного акта</w:t>
      </w:r>
      <w:r w:rsidR="000B5817" w:rsidRPr="000E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ОДКБ</w:t>
      </w:r>
      <w:r w:rsidR="00BC1816" w:rsidRPr="000E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FC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представлении его на рассмотрение пленарного заседания Парламентской Ассамблеи;</w:t>
      </w:r>
      <w:r w:rsidR="00BC1816" w:rsidRPr="000E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1816" w:rsidRPr="000E3FCB" w:rsidRDefault="00DE6903" w:rsidP="00BC18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направлении проекта </w:t>
      </w:r>
      <w:r w:rsidR="00BC1816" w:rsidRPr="000E3FC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модельного акта</w:t>
      </w:r>
      <w:r w:rsidR="000B5817" w:rsidRPr="000E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ОДКБ</w:t>
      </w:r>
      <w:r w:rsidR="00BC1816" w:rsidRPr="000E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F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доработку;</w:t>
      </w:r>
      <w:r w:rsidR="00BC1816" w:rsidRPr="000E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1816" w:rsidRPr="000E3FCB" w:rsidRDefault="00DE6903" w:rsidP="00BC18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признании </w:t>
      </w:r>
      <w:r w:rsidR="00C85846" w:rsidRPr="000E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нецелесообразной дальнейшую разработку </w:t>
      </w:r>
      <w:r w:rsidRPr="000E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BC1816" w:rsidRPr="000E3FC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модельного акта</w:t>
      </w:r>
      <w:r w:rsidR="000B5817" w:rsidRPr="000E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ОДКБ</w:t>
      </w:r>
      <w:r w:rsidRPr="000E3F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C1816" w:rsidRPr="00F80F78" w:rsidRDefault="00BC1816" w:rsidP="00BC18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816" w:rsidRPr="000E3FCB" w:rsidRDefault="00DE6903" w:rsidP="00BC18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E3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Экспертно-правовое обеспечение модельного </w:t>
      </w:r>
      <w:r w:rsidR="000B5817" w:rsidRPr="000E3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законодательного процесса в рамках ОДКБ</w:t>
      </w:r>
    </w:p>
    <w:p w:rsidR="00BC1816" w:rsidRPr="00F80F78" w:rsidRDefault="00BC1816" w:rsidP="00BC18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816" w:rsidRPr="001B40A7" w:rsidRDefault="00DE6903" w:rsidP="00BC18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Для оценки качества разрабатываемых проектов модельных </w:t>
      </w:r>
      <w:r w:rsidR="00BC1816"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</w:t>
      </w:r>
      <w:r w:rsidR="000B5817"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ОДКБ профильные</w:t>
      </w:r>
      <w:r w:rsidR="00BC1816"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постоянные комиссии Парламентской Ассамблеи в необходимых случаях назначают проведение независимых научных экспертных исследований указанных проектов по социальным, экономическим, юридическим, военным, финансовым, политическим и другим аспектам.</w:t>
      </w:r>
      <w:r w:rsidR="00BC1816"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1816" w:rsidRPr="001B40A7" w:rsidRDefault="00DE6903" w:rsidP="00012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Экспертиза может быть выполнена министерствами, ведомствами, научными, образовательными, производственными и иными специализированными организациями, а также учеными, специалистами и экспертами, как государств </w:t>
      </w:r>
      <w:r w:rsidR="00BC1816"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ОДКБ, так и международных организаций.</w:t>
      </w:r>
      <w:r w:rsidR="00BC1816"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1816" w:rsidRPr="001B40A7" w:rsidRDefault="00DE6903" w:rsidP="00BC18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Материалы и документы, связанные с подготовкой проектов </w:t>
      </w:r>
      <w:r w:rsidR="00BC1816"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модельных актов</w:t>
      </w:r>
      <w:r w:rsidR="000B5817"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ОДКБ</w:t>
      </w:r>
      <w:r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предоставляются организациям и лицам, участвующим в проведении независимой экспертизы, через Секретариат Парламентской Ассамблеи.</w:t>
      </w:r>
      <w:r w:rsidR="00BC1816"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6903" w:rsidRPr="001B40A7" w:rsidRDefault="00DE6903" w:rsidP="00BC18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Эксперты и специалисты могут приглашаться и присутствовать при </w:t>
      </w:r>
    </w:p>
    <w:p w:rsidR="00585F79" w:rsidRPr="001B40A7" w:rsidRDefault="00DE6903" w:rsidP="001A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обсуждении проектов </w:t>
      </w:r>
      <w:r w:rsidR="00585F79"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модельных актов</w:t>
      </w:r>
      <w:r w:rsidR="000B5817"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ОДКБ</w:t>
      </w:r>
      <w:r w:rsidR="00585F79"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</w:t>
      </w:r>
      <w:r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седаниях Парламентской Ассамблеи и ее органов.</w:t>
      </w:r>
      <w:r w:rsidR="00585F79"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5F79" w:rsidRPr="001B40A7" w:rsidRDefault="00DE6903" w:rsidP="00F80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B4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Внесение изменений в </w:t>
      </w:r>
      <w:r w:rsidR="00585F79" w:rsidRPr="001B4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модельные акты</w:t>
      </w:r>
      <w:r w:rsidR="000B5817" w:rsidRPr="001B4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ОДКБ</w:t>
      </w:r>
    </w:p>
    <w:p w:rsidR="00585F79" w:rsidRPr="00F80F78" w:rsidRDefault="00585F79" w:rsidP="00585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F79" w:rsidRPr="001B40A7" w:rsidRDefault="00DE6903" w:rsidP="00585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Изменения в ранее принятые </w:t>
      </w:r>
      <w:r w:rsidR="00585F79"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модельные акты</w:t>
      </w:r>
      <w:r w:rsidR="005827BA"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ОДКБ</w:t>
      </w:r>
      <w:r w:rsidR="00585F79"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вносятся путем принятия Парламентской Ассамблеей соответствующих решений в соответствии с процедурой, установленной разделом 5 настоящего Положения.</w:t>
      </w:r>
      <w:r w:rsidR="00585F79"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5F79" w:rsidRPr="001B40A7" w:rsidRDefault="00DE6903" w:rsidP="00585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В случае если изменения и дополнения затрагивают отдельные статьи </w:t>
      </w:r>
      <w:r w:rsidR="00585F79"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модельного акта</w:t>
      </w:r>
      <w:r w:rsidR="005827BA"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ОДКБ</w:t>
      </w:r>
      <w:r w:rsidRPr="001B40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AC0E89"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оформляются в виде новой редакции этих статей. </w:t>
      </w:r>
    </w:p>
    <w:p w:rsidR="00585F79" w:rsidRPr="001B40A7" w:rsidRDefault="00DE6903" w:rsidP="00585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количество внесенных изменений составляет более половины текста </w:t>
      </w:r>
      <w:r w:rsidR="00585F79"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модельного акта</w:t>
      </w:r>
      <w:r w:rsidR="005827BA"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ОДКБ</w:t>
      </w:r>
      <w:r w:rsidR="00585F79"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внесение отдельных изменений технически сложно для изложения и восприятия, такие изменения оформляются в виде новой редакции всего акта.</w:t>
      </w:r>
      <w:r w:rsidR="00585F79"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5F79" w:rsidRPr="001B40A7" w:rsidRDefault="00DE6903" w:rsidP="00585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При подготовке новой редакции </w:t>
      </w:r>
      <w:r w:rsidR="00585F79"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модельного акта</w:t>
      </w:r>
      <w:r w:rsidR="005827BA"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ОДКБ</w:t>
      </w:r>
      <w:r w:rsidR="00585F79"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его структурных элементов учитываются все ранее внесенные в него изменения.</w:t>
      </w:r>
      <w:r w:rsidR="00585F79"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5F79" w:rsidRPr="00F80F78" w:rsidRDefault="00585F79" w:rsidP="00585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903" w:rsidRPr="001B40A7" w:rsidRDefault="00DE6903" w:rsidP="00F80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="00585F79" w:rsidRPr="001B4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B4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Опубликование и использование </w:t>
      </w:r>
      <w:r w:rsidR="00585F79" w:rsidRPr="001B4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модельных актов</w:t>
      </w:r>
      <w:r w:rsidR="005827BA" w:rsidRPr="001B4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ОДКБ</w:t>
      </w:r>
    </w:p>
    <w:p w:rsidR="00585F79" w:rsidRPr="00F80F78" w:rsidRDefault="00585F79" w:rsidP="00585F7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B9A" w:rsidRPr="001B40A7" w:rsidRDefault="00DE6903" w:rsidP="000D6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</w:t>
      </w:r>
      <w:r w:rsidR="00674EB1"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E4E31"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одельные акты</w:t>
      </w:r>
      <w:r w:rsidR="005827BA"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ОДКБ</w:t>
      </w:r>
      <w:r w:rsidR="005E4E31"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публикуются в приложении к Информационному бюллетеню Межпарламентской Ассамблеи государств </w:t>
      </w:r>
      <w:r w:rsidR="00480138"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Содружества Независимых Государств, а также на официальном сайте Парламентской Ассамблеи.</w:t>
      </w:r>
      <w:r w:rsidR="000D6B9A"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6B9A" w:rsidRPr="001B40A7" w:rsidRDefault="00DE6903" w:rsidP="000D6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</w:t>
      </w:r>
      <w:r w:rsidR="00674EB1"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D6B9A"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одельные акты</w:t>
      </w:r>
      <w:r w:rsidR="005827BA"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ОДКБ</w:t>
      </w:r>
      <w:r w:rsidR="000D6B9A"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 в парламенты</w:t>
      </w:r>
      <w:r w:rsidR="00674EB1"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(палаты парламентов)</w:t>
      </w:r>
      <w:r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 </w:t>
      </w:r>
      <w:r w:rsidR="000D6B9A"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ОДКБ.</w:t>
      </w:r>
      <w:r w:rsidR="000D6B9A"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6B9A" w:rsidRPr="001B40A7" w:rsidRDefault="00DE6903" w:rsidP="000D6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Парламенты</w:t>
      </w:r>
      <w:r w:rsidR="00674EB1"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(палаты парламентов)</w:t>
      </w:r>
      <w:r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 </w:t>
      </w:r>
      <w:r w:rsidR="000D6B9A"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ОДКБ принимают меры по регламентации процедур рассмотрения поступивших </w:t>
      </w:r>
      <w:r w:rsidR="009D3137"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модельных актов</w:t>
      </w:r>
      <w:r w:rsidR="005827BA"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ОДКБ</w:t>
      </w:r>
      <w:r w:rsidR="001A2D4E"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комитетах (комиссиях) парламентов (палат парламентов) государств </w:t>
      </w:r>
      <w:r w:rsidR="000D6B9A"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ОДКБ и использования в </w:t>
      </w:r>
      <w:r w:rsidR="00E35D3B"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законодательном</w:t>
      </w:r>
      <w:r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процессе.</w:t>
      </w:r>
      <w:r w:rsidR="000D6B9A"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6B9A" w:rsidRPr="001B40A7" w:rsidRDefault="00AA5622" w:rsidP="000D6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Использование </w:t>
      </w:r>
      <w:r w:rsidR="009F049B"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принятых </w:t>
      </w:r>
      <w:r w:rsidR="000D6B9A"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модельных актов</w:t>
      </w:r>
      <w:r w:rsidR="005827BA"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ОДКБ</w:t>
      </w:r>
      <w:r w:rsidR="000D6B9A"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или отдельных их положений парламентами (палатами парламентов) государств </w:t>
      </w:r>
      <w:r w:rsidR="000D6B9A"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ОДКБ может осуществляться в следующих формах:</w:t>
      </w:r>
      <w:r w:rsidR="000D6B9A"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6B9A" w:rsidRPr="001B40A7" w:rsidRDefault="00AA5622" w:rsidP="000D6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разработка и принятие на их основе </w:t>
      </w:r>
      <w:r w:rsidR="00B0056B"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</w:t>
      </w:r>
      <w:r w:rsidR="000D6B9A"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внутригосударственных нормативных правовых актов;</w:t>
      </w:r>
      <w:r w:rsidR="000D6B9A"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3A98" w:rsidRPr="001B40A7" w:rsidRDefault="00AA5622" w:rsidP="00793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3D86"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на основе норм модельных актов </w:t>
      </w:r>
      <w:r w:rsidR="00090231"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ОДКБ </w:t>
      </w:r>
      <w:r w:rsidR="006B3D86"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законодательных и иных правовых положений, содержащих нормативные установки и </w:t>
      </w:r>
      <w:r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и дополнений </w:t>
      </w:r>
      <w:r w:rsidR="009F049B"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действующие </w:t>
      </w:r>
      <w:r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 государств</w:t>
      </w:r>
      <w:r w:rsidR="000D6B9A"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ОДКБ</w:t>
      </w:r>
      <w:r w:rsidR="001B40A7"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F049B"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3D86" w:rsidRPr="001B40A7" w:rsidRDefault="005E4E31" w:rsidP="001A2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2D4E"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заключение международных договоров на основе принятых Парламентской Ассамблеей проектов модельных (типовых) соглашений</w:t>
      </w:r>
      <w:r w:rsidR="005827BA"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ОДКБ</w:t>
      </w:r>
      <w:r w:rsidR="006B3D86"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2D4E" w:rsidRPr="001B40A7" w:rsidRDefault="006B3D86" w:rsidP="001A2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ссылки в решениях Совета коллективной безопасности и </w:t>
      </w:r>
      <w:r w:rsidR="005827BA"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других </w:t>
      </w:r>
      <w:r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уставных органов ОДКБ</w:t>
      </w:r>
      <w:r w:rsidR="00E35D3B"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конкретные модельные акты ОДКБ</w:t>
      </w:r>
      <w:r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2D4E"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049B" w:rsidRPr="001B40A7" w:rsidRDefault="00AA5622" w:rsidP="009F0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Комитеты (комиссии) парламентов (палат парламентов) государств </w:t>
      </w:r>
      <w:r w:rsidR="005827BA"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ОДКБ рассматривают поступившие модельные акты</w:t>
      </w:r>
      <w:r w:rsidR="005827BA"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ОДКБ</w:t>
      </w:r>
      <w:r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регламентами</w:t>
      </w:r>
      <w:r w:rsidR="00B0056B"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парламентов</w:t>
      </w:r>
      <w:r w:rsidR="00674EB1"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(палат парламентов)</w:t>
      </w:r>
      <w:r w:rsidR="00B0056B"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 – членов ОДКБ</w:t>
      </w:r>
      <w:r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049B" w:rsidRPr="001B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056B" w:rsidRPr="00013AB2" w:rsidRDefault="00AA5622" w:rsidP="00B00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AB2">
        <w:rPr>
          <w:rFonts w:ascii="Times New Roman" w:eastAsia="Times New Roman" w:hAnsi="Times New Roman" w:cs="Times New Roman"/>
          <w:sz w:val="28"/>
          <w:szCs w:val="28"/>
          <w:lang w:eastAsia="ru-RU"/>
        </w:rPr>
        <w:t>8.4. С целью мониторинга использования модельных актов</w:t>
      </w:r>
      <w:r w:rsidR="00013AB2" w:rsidRPr="00013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ОДКБ</w:t>
      </w:r>
      <w:r w:rsidRPr="00013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парламенты</w:t>
      </w:r>
      <w:r w:rsidR="002C09CD" w:rsidRPr="00013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(палаты парламентов) </w:t>
      </w:r>
      <w:r w:rsidRPr="00013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 </w:t>
      </w:r>
      <w:r w:rsidR="00B0056B" w:rsidRPr="00013AB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13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ОДКБ по запросу Секретариата Парламентской Ассамблеи, но не чаще одного раза в год направляют в Секретариат Парламентской Ассамблеи информацию об использовании модельных актов</w:t>
      </w:r>
      <w:r w:rsidR="005827BA" w:rsidRPr="00013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ОДКБ</w:t>
      </w:r>
      <w:r w:rsidRPr="00013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0056B" w:rsidRPr="00013A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законодательном процессе</w:t>
      </w:r>
      <w:r w:rsidRPr="00013A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056B" w:rsidRPr="00013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0231" w:rsidRPr="0093554F" w:rsidRDefault="00AA5622" w:rsidP="004F2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F">
        <w:rPr>
          <w:rFonts w:ascii="Times New Roman" w:eastAsia="Times New Roman" w:hAnsi="Times New Roman" w:cs="Times New Roman"/>
          <w:sz w:val="28"/>
          <w:szCs w:val="28"/>
          <w:lang w:eastAsia="ru-RU"/>
        </w:rPr>
        <w:t>8.5. Информация парламентов (палат п</w:t>
      </w:r>
      <w:r w:rsidR="00B0056B" w:rsidRPr="0093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арламентов) </w:t>
      </w:r>
      <w:r w:rsidR="003A3D3D" w:rsidRPr="0093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 – членов ОДКБ </w:t>
      </w:r>
      <w:r w:rsidR="00B0056B" w:rsidRPr="0093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использовании </w:t>
      </w:r>
      <w:r w:rsidR="005827BA" w:rsidRPr="0093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модельных актов ОДКБ </w:t>
      </w:r>
      <w:r w:rsidRPr="0093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рассматривается на заседаниях Парламентской Ассамблеи, ее Совета и </w:t>
      </w:r>
      <w:r w:rsidR="005827BA" w:rsidRPr="0093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профильных </w:t>
      </w:r>
      <w:r w:rsidRPr="009355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постоянных комиссий</w:t>
      </w:r>
      <w:r w:rsidR="00090231" w:rsidRPr="0093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Парламентской Ассамблеи</w:t>
      </w:r>
      <w:r w:rsidRPr="0093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A5622" w:rsidRPr="0093554F" w:rsidRDefault="00AA5622" w:rsidP="004F2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</w:t>
      </w:r>
      <w:r w:rsidR="005827BA" w:rsidRPr="0093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профильные </w:t>
      </w:r>
      <w:r w:rsidRPr="0093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постоянные комиссии </w:t>
      </w:r>
      <w:r w:rsidR="003A3D3D" w:rsidRPr="0093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Парламентской Ассамблеи </w:t>
      </w:r>
      <w:r w:rsidR="00B0056B" w:rsidRPr="0093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разрабатывают предложения по </w:t>
      </w:r>
      <w:r w:rsidR="003A3D3D" w:rsidRPr="0093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 направлениям развития </w:t>
      </w:r>
      <w:r w:rsidR="00B0056B" w:rsidRPr="0093554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модельного законодательного процесса</w:t>
      </w:r>
      <w:r w:rsidR="005827BA" w:rsidRPr="0093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ОДКБ</w:t>
      </w:r>
    </w:p>
    <w:p w:rsidR="00386248" w:rsidRPr="00F80F78" w:rsidRDefault="00386248" w:rsidP="004F2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6E1" w:rsidRPr="00F80F78" w:rsidRDefault="004F26E1" w:rsidP="004F2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26E1" w:rsidRPr="00F80F78" w:rsidSect="00F80F78">
      <w:headerReference w:type="default" r:id="rId7"/>
      <w:pgSz w:w="11906" w:h="16838"/>
      <w:pgMar w:top="1134" w:right="85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346" w:rsidRDefault="00A97346" w:rsidP="004F7C96">
      <w:pPr>
        <w:spacing w:after="0" w:line="240" w:lineRule="auto"/>
      </w:pPr>
      <w:r>
        <w:separator/>
      </w:r>
    </w:p>
  </w:endnote>
  <w:endnote w:type="continuationSeparator" w:id="0">
    <w:p w:rsidR="00A97346" w:rsidRDefault="00A97346" w:rsidP="004F7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346" w:rsidRDefault="00A97346" w:rsidP="004F7C96">
      <w:pPr>
        <w:spacing w:after="0" w:line="240" w:lineRule="auto"/>
      </w:pPr>
      <w:r>
        <w:separator/>
      </w:r>
    </w:p>
  </w:footnote>
  <w:footnote w:type="continuationSeparator" w:id="0">
    <w:p w:rsidR="00A97346" w:rsidRDefault="00A97346" w:rsidP="004F7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162483"/>
      <w:docPartObj>
        <w:docPartGallery w:val="Page Numbers (Top of Page)"/>
        <w:docPartUnique/>
      </w:docPartObj>
    </w:sdtPr>
    <w:sdtEndPr/>
    <w:sdtContent>
      <w:p w:rsidR="004F7C96" w:rsidRDefault="004F7C9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D2F">
          <w:rPr>
            <w:noProof/>
          </w:rPr>
          <w:t>10</w:t>
        </w:r>
        <w:r>
          <w:fldChar w:fldCharType="end"/>
        </w:r>
      </w:p>
    </w:sdtContent>
  </w:sdt>
  <w:p w:rsidR="004F7C96" w:rsidRDefault="004F7C9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55A"/>
    <w:rsid w:val="00001566"/>
    <w:rsid w:val="00012C1F"/>
    <w:rsid w:val="00013AB2"/>
    <w:rsid w:val="00040020"/>
    <w:rsid w:val="0006112B"/>
    <w:rsid w:val="0007555A"/>
    <w:rsid w:val="00090231"/>
    <w:rsid w:val="000B5817"/>
    <w:rsid w:val="000D0720"/>
    <w:rsid w:val="000D0A73"/>
    <w:rsid w:val="000D6B9A"/>
    <w:rsid w:val="000E3FCB"/>
    <w:rsid w:val="00103CA0"/>
    <w:rsid w:val="00113AE5"/>
    <w:rsid w:val="001240A4"/>
    <w:rsid w:val="00125470"/>
    <w:rsid w:val="00136250"/>
    <w:rsid w:val="00136379"/>
    <w:rsid w:val="00141199"/>
    <w:rsid w:val="0015241E"/>
    <w:rsid w:val="0016533D"/>
    <w:rsid w:val="00167B30"/>
    <w:rsid w:val="00172F36"/>
    <w:rsid w:val="0018387A"/>
    <w:rsid w:val="00185398"/>
    <w:rsid w:val="001A0674"/>
    <w:rsid w:val="001A2D4E"/>
    <w:rsid w:val="001A66A9"/>
    <w:rsid w:val="001B40A7"/>
    <w:rsid w:val="001C096A"/>
    <w:rsid w:val="001D4BEC"/>
    <w:rsid w:val="001E4A89"/>
    <w:rsid w:val="001E6661"/>
    <w:rsid w:val="002327CB"/>
    <w:rsid w:val="00233026"/>
    <w:rsid w:val="00257C97"/>
    <w:rsid w:val="00264960"/>
    <w:rsid w:val="002722EC"/>
    <w:rsid w:val="00281260"/>
    <w:rsid w:val="0028699C"/>
    <w:rsid w:val="002B7F65"/>
    <w:rsid w:val="002C09CD"/>
    <w:rsid w:val="002C7929"/>
    <w:rsid w:val="0031426D"/>
    <w:rsid w:val="00327841"/>
    <w:rsid w:val="00351FCA"/>
    <w:rsid w:val="003537EF"/>
    <w:rsid w:val="00364E52"/>
    <w:rsid w:val="003670D3"/>
    <w:rsid w:val="00372865"/>
    <w:rsid w:val="00386248"/>
    <w:rsid w:val="003967D3"/>
    <w:rsid w:val="003A3D3D"/>
    <w:rsid w:val="003B47EC"/>
    <w:rsid w:val="003D2200"/>
    <w:rsid w:val="003D70F9"/>
    <w:rsid w:val="003D7BCF"/>
    <w:rsid w:val="003F6523"/>
    <w:rsid w:val="00416DFE"/>
    <w:rsid w:val="00436CA6"/>
    <w:rsid w:val="00446869"/>
    <w:rsid w:val="004523CD"/>
    <w:rsid w:val="00455D33"/>
    <w:rsid w:val="00461BD5"/>
    <w:rsid w:val="00480138"/>
    <w:rsid w:val="004850CC"/>
    <w:rsid w:val="004942A2"/>
    <w:rsid w:val="004949D2"/>
    <w:rsid w:val="004964D3"/>
    <w:rsid w:val="004B326B"/>
    <w:rsid w:val="004B6EC4"/>
    <w:rsid w:val="004F26E1"/>
    <w:rsid w:val="004F7C96"/>
    <w:rsid w:val="00500C2E"/>
    <w:rsid w:val="0050572D"/>
    <w:rsid w:val="005230CD"/>
    <w:rsid w:val="00525107"/>
    <w:rsid w:val="005316DC"/>
    <w:rsid w:val="00572059"/>
    <w:rsid w:val="005827BA"/>
    <w:rsid w:val="00585F79"/>
    <w:rsid w:val="005A5666"/>
    <w:rsid w:val="005C4C6F"/>
    <w:rsid w:val="005D2F8F"/>
    <w:rsid w:val="005E4E31"/>
    <w:rsid w:val="005E5BBF"/>
    <w:rsid w:val="006351E2"/>
    <w:rsid w:val="00660AC4"/>
    <w:rsid w:val="0067263F"/>
    <w:rsid w:val="00674EB1"/>
    <w:rsid w:val="006935DE"/>
    <w:rsid w:val="006A4F63"/>
    <w:rsid w:val="006A7202"/>
    <w:rsid w:val="006B3D86"/>
    <w:rsid w:val="006B5A2B"/>
    <w:rsid w:val="006B7886"/>
    <w:rsid w:val="006C14AE"/>
    <w:rsid w:val="006C3564"/>
    <w:rsid w:val="006E6C48"/>
    <w:rsid w:val="006E74AC"/>
    <w:rsid w:val="00707A69"/>
    <w:rsid w:val="0071111E"/>
    <w:rsid w:val="00726FA1"/>
    <w:rsid w:val="00756B6D"/>
    <w:rsid w:val="007628A0"/>
    <w:rsid w:val="00780B25"/>
    <w:rsid w:val="00793A98"/>
    <w:rsid w:val="007C04EB"/>
    <w:rsid w:val="007E5831"/>
    <w:rsid w:val="007F3DC2"/>
    <w:rsid w:val="007F6C51"/>
    <w:rsid w:val="0081104F"/>
    <w:rsid w:val="0082243D"/>
    <w:rsid w:val="00825ECE"/>
    <w:rsid w:val="0084165A"/>
    <w:rsid w:val="00841690"/>
    <w:rsid w:val="00843C12"/>
    <w:rsid w:val="00861AC9"/>
    <w:rsid w:val="008B4F59"/>
    <w:rsid w:val="008E3F15"/>
    <w:rsid w:val="008F293C"/>
    <w:rsid w:val="008F3739"/>
    <w:rsid w:val="00906C8A"/>
    <w:rsid w:val="00916928"/>
    <w:rsid w:val="0093554F"/>
    <w:rsid w:val="009523F7"/>
    <w:rsid w:val="009547CC"/>
    <w:rsid w:val="00971344"/>
    <w:rsid w:val="00980AE9"/>
    <w:rsid w:val="0098523A"/>
    <w:rsid w:val="009960E4"/>
    <w:rsid w:val="009A52F0"/>
    <w:rsid w:val="009C5D70"/>
    <w:rsid w:val="009D1016"/>
    <w:rsid w:val="009D3137"/>
    <w:rsid w:val="009D6540"/>
    <w:rsid w:val="009F049B"/>
    <w:rsid w:val="009F4CA0"/>
    <w:rsid w:val="00A01FD6"/>
    <w:rsid w:val="00A061BB"/>
    <w:rsid w:val="00A1519A"/>
    <w:rsid w:val="00A16A36"/>
    <w:rsid w:val="00A22DE5"/>
    <w:rsid w:val="00A251A4"/>
    <w:rsid w:val="00A606B0"/>
    <w:rsid w:val="00A93665"/>
    <w:rsid w:val="00A97346"/>
    <w:rsid w:val="00AA2CA7"/>
    <w:rsid w:val="00AA36F8"/>
    <w:rsid w:val="00AA4036"/>
    <w:rsid w:val="00AA5622"/>
    <w:rsid w:val="00AA6A26"/>
    <w:rsid w:val="00AA7CDA"/>
    <w:rsid w:val="00AB7A0E"/>
    <w:rsid w:val="00AC0E89"/>
    <w:rsid w:val="00AC1457"/>
    <w:rsid w:val="00AD37BB"/>
    <w:rsid w:val="00AE4FAD"/>
    <w:rsid w:val="00B0056B"/>
    <w:rsid w:val="00B177FC"/>
    <w:rsid w:val="00B215EC"/>
    <w:rsid w:val="00B34A2E"/>
    <w:rsid w:val="00B3550D"/>
    <w:rsid w:val="00BA2764"/>
    <w:rsid w:val="00BC1816"/>
    <w:rsid w:val="00BC4B0F"/>
    <w:rsid w:val="00BE6BB8"/>
    <w:rsid w:val="00C13BF6"/>
    <w:rsid w:val="00C15C27"/>
    <w:rsid w:val="00C44D77"/>
    <w:rsid w:val="00C46971"/>
    <w:rsid w:val="00C56558"/>
    <w:rsid w:val="00C74EE0"/>
    <w:rsid w:val="00C75D42"/>
    <w:rsid w:val="00C806C8"/>
    <w:rsid w:val="00C85846"/>
    <w:rsid w:val="00C85AC3"/>
    <w:rsid w:val="00C945EB"/>
    <w:rsid w:val="00CB5C4A"/>
    <w:rsid w:val="00CC304A"/>
    <w:rsid w:val="00CE647C"/>
    <w:rsid w:val="00CE7FA7"/>
    <w:rsid w:val="00CF5723"/>
    <w:rsid w:val="00D0121D"/>
    <w:rsid w:val="00D20DC4"/>
    <w:rsid w:val="00D4603A"/>
    <w:rsid w:val="00D555F9"/>
    <w:rsid w:val="00D73D26"/>
    <w:rsid w:val="00D76A0F"/>
    <w:rsid w:val="00D81697"/>
    <w:rsid w:val="00D930D1"/>
    <w:rsid w:val="00D93969"/>
    <w:rsid w:val="00D97950"/>
    <w:rsid w:val="00DA0E7A"/>
    <w:rsid w:val="00DB00F4"/>
    <w:rsid w:val="00DB04A5"/>
    <w:rsid w:val="00DB62AE"/>
    <w:rsid w:val="00DD5D2F"/>
    <w:rsid w:val="00DE6903"/>
    <w:rsid w:val="00DF1B1D"/>
    <w:rsid w:val="00DF77F1"/>
    <w:rsid w:val="00E26BB2"/>
    <w:rsid w:val="00E351B5"/>
    <w:rsid w:val="00E35719"/>
    <w:rsid w:val="00E35D3B"/>
    <w:rsid w:val="00E3637E"/>
    <w:rsid w:val="00E60CDF"/>
    <w:rsid w:val="00E84348"/>
    <w:rsid w:val="00EC0476"/>
    <w:rsid w:val="00EC51B6"/>
    <w:rsid w:val="00ED2844"/>
    <w:rsid w:val="00ED301E"/>
    <w:rsid w:val="00ED5ABD"/>
    <w:rsid w:val="00EE73E1"/>
    <w:rsid w:val="00EF11F6"/>
    <w:rsid w:val="00EF15D1"/>
    <w:rsid w:val="00EF2F98"/>
    <w:rsid w:val="00EF3B29"/>
    <w:rsid w:val="00EF7A50"/>
    <w:rsid w:val="00F0268F"/>
    <w:rsid w:val="00F02D46"/>
    <w:rsid w:val="00F13DDD"/>
    <w:rsid w:val="00F1428A"/>
    <w:rsid w:val="00F22C2C"/>
    <w:rsid w:val="00F23AFA"/>
    <w:rsid w:val="00F44C21"/>
    <w:rsid w:val="00F53149"/>
    <w:rsid w:val="00F64A08"/>
    <w:rsid w:val="00F73721"/>
    <w:rsid w:val="00F74364"/>
    <w:rsid w:val="00F75BC2"/>
    <w:rsid w:val="00F80F78"/>
    <w:rsid w:val="00F92D8A"/>
    <w:rsid w:val="00FA3854"/>
    <w:rsid w:val="00FE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55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537E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7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7C96"/>
  </w:style>
  <w:style w:type="paragraph" w:styleId="a7">
    <w:name w:val="footer"/>
    <w:basedOn w:val="a"/>
    <w:link w:val="a8"/>
    <w:uiPriority w:val="99"/>
    <w:unhideWhenUsed/>
    <w:rsid w:val="004F7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7C96"/>
  </w:style>
  <w:style w:type="paragraph" w:styleId="a9">
    <w:name w:val="Balloon Text"/>
    <w:basedOn w:val="a"/>
    <w:link w:val="aa"/>
    <w:uiPriority w:val="99"/>
    <w:semiHidden/>
    <w:unhideWhenUsed/>
    <w:rsid w:val="00E3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63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55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537E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7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7C96"/>
  </w:style>
  <w:style w:type="paragraph" w:styleId="a7">
    <w:name w:val="footer"/>
    <w:basedOn w:val="a"/>
    <w:link w:val="a8"/>
    <w:uiPriority w:val="99"/>
    <w:unhideWhenUsed/>
    <w:rsid w:val="004F7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7C96"/>
  </w:style>
  <w:style w:type="paragraph" w:styleId="a9">
    <w:name w:val="Balloon Text"/>
    <w:basedOn w:val="a"/>
    <w:link w:val="aa"/>
    <w:uiPriority w:val="99"/>
    <w:semiHidden/>
    <w:unhideWhenUsed/>
    <w:rsid w:val="00E3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6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6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2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2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8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0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5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0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3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5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2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6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1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9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1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1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8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8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4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4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2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6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9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0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7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0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5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46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6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6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3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3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9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9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7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8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67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54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73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07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52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38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41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99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45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42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94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99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33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7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25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51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90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14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66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8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93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53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10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38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46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95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29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93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49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43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75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1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49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82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32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03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89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53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1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28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6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5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6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8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2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0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3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5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8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8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1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9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7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6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5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9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6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9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2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5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0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4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6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6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4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7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9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4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9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9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6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6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2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8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3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7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4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8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3404</Words>
  <Characters>19408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klapan</cp:lastModifiedBy>
  <cp:revision>2</cp:revision>
  <cp:lastPrinted>2016-11-30T12:34:00Z</cp:lastPrinted>
  <dcterms:created xsi:type="dcterms:W3CDTF">2017-04-24T08:03:00Z</dcterms:created>
  <dcterms:modified xsi:type="dcterms:W3CDTF">2017-04-24T08:03:00Z</dcterms:modified>
</cp:coreProperties>
</file>